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FC6B8">
      <w:pPr>
        <w:spacing w:line="600" w:lineRule="exact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Toc211395655"/>
      <w:bookmarkStart w:id="1" w:name="_Toc211395098"/>
      <w:bookmarkStart w:id="2" w:name="_Toc211395259"/>
      <w:bookmarkStart w:id="3" w:name="_Toc211395490"/>
      <w:bookmarkStart w:id="4" w:name="_Toc211395353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bookmarkStart w:id="5" w:name="_GoBack"/>
      <w:bookmarkEnd w:id="5"/>
    </w:p>
    <w:p w14:paraId="3152347D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烟花爆竹零售店（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报名登记提交材料清单</w:t>
      </w:r>
    </w:p>
    <w:p w14:paraId="41991EF9">
      <w:pPr>
        <w:spacing w:line="600" w:lineRule="exact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975AC73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报名申请烟花爆竹零售经营许可证应提交下列文件、材料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各一份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，并对其真实性负责：</w:t>
      </w:r>
    </w:p>
    <w:p w14:paraId="4781E37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《花都区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烟花爆竹零售店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报名登记表》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和温馨提示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1359B8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eastAsia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2、工商营业执照</w:t>
      </w:r>
      <w:r>
        <w:rPr>
          <w:rFonts w:hint="eastAsia" w:ascii="仿宋_GB2312" w:eastAsia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（经营范围为烟花爆竹）或名称核准通知书；</w:t>
      </w:r>
    </w:p>
    <w:p w14:paraId="58F9E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主要负责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安全管理人员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人员的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培训合格证明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包括每年再培训记录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主要负责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安全管理人员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存在《烟花爆竹安全管理条例》及《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广州市烟花爆竹安全管理规定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关于从业资质的限制性要求情形的不予受理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798B3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  <w:t>零售场所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地图定位和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  <w:t>前、后、左、右四张照片（用A4纸彩色打印）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6AB53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t>安全生产责任保险保单（新申请的不需提供）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0"/>
          <w14:textFill>
            <w14:solidFill>
              <w14:schemeClr w14:val="tx1"/>
            </w14:solidFill>
          </w14:textFill>
        </w:rPr>
        <w:t>。</w:t>
      </w:r>
    </w:p>
    <w:p w14:paraId="170639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8932D1B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4731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为保证许可资料的</w:t>
      </w:r>
      <w:r>
        <w:rPr>
          <w:rFonts w:hint="eastAsia" w:ascii="楷体" w:hAnsi="楷体" w:eastAsia="楷体" w:cs="楷体"/>
          <w:b/>
          <w:bCs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完整性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楷体" w:hAnsi="楷体" w:eastAsia="楷体" w:cs="楷体"/>
          <w:b/>
          <w:bCs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整洁度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，所有许可资料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统一用</w:t>
      </w:r>
      <w:r>
        <w:rPr>
          <w:rFonts w:hint="eastAsia" w:ascii="楷体" w:hAnsi="楷体" w:eastAsia="楷体" w:cs="楷体"/>
          <w:b/>
          <w:bCs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A4纸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打印或复印，不得涂改，并按照顺序将资料叠放整齐后，用</w:t>
      </w:r>
      <w:r>
        <w:rPr>
          <w:rFonts w:hint="eastAsia" w:ascii="楷体" w:hAnsi="楷体" w:eastAsia="楷体" w:cs="楷体"/>
          <w:b/>
          <w:bCs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反尾夹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夹紧许可资料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为便于后续资料的整理，请</w:t>
      </w:r>
      <w:r>
        <w:rPr>
          <w:rFonts w:hint="eastAsia" w:ascii="楷体" w:hAnsi="楷体" w:eastAsia="楷体" w:cs="楷体"/>
          <w:b/>
          <w:bCs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勿</w:t>
      </w:r>
      <w:r>
        <w:rPr>
          <w:rFonts w:hint="eastAsia" w:ascii="楷体" w:hAnsi="楷体" w:eastAsia="楷体" w:cs="楷体"/>
          <w:b/>
          <w:bCs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用订书针装订资料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E93E8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eastAsia="楷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楷体" w:hAnsi="楷体" w:eastAsia="楷体" w:cs="楷体"/>
          <w:b w:val="0"/>
          <w:bCs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提交报名登记资料的截止日期为2026年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楷体" w:hAnsi="楷体" w:eastAsia="楷体" w:cs="楷体"/>
          <w:i w:val="0"/>
          <w:i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日。</w:t>
      </w:r>
    </w:p>
    <w:p w14:paraId="34C5752D">
      <w:pPr>
        <w:spacing w:line="600" w:lineRule="exact"/>
        <w:outlineLvl w:val="2"/>
        <w:rPr>
          <w:rFonts w:hint="eastAsia" w:ascii="仿宋_GB2312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DB38E41">
      <w:pPr>
        <w:pStyle w:val="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2F4B7FE">
      <w:pPr>
        <w:adjustRightInd w:val="0"/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花都区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2026-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烟花爆竹零售店（点）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报名登记表</w:t>
      </w:r>
    </w:p>
    <w:p w14:paraId="3CAD7B4B">
      <w:pPr>
        <w:adjustRightInd w:val="0"/>
        <w:snapToGrid w:val="0"/>
        <w:spacing w:line="240" w:lineRule="exact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BA7A1CF">
      <w:pPr>
        <w:spacing w:line="320" w:lineRule="exact"/>
        <w:rPr>
          <w:rFonts w:hint="eastAsia"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街镇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：             登记序号：                  登记时间：     年    月   日</w:t>
      </w:r>
    </w:p>
    <w:tbl>
      <w:tblPr>
        <w:tblStyle w:val="9"/>
        <w:tblW w:w="9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1626"/>
        <w:gridCol w:w="900"/>
        <w:gridCol w:w="795"/>
        <w:gridCol w:w="1500"/>
        <w:gridCol w:w="1077"/>
        <w:gridCol w:w="1983"/>
        <w:tblGridChange w:id="0">
          <w:tblGrid>
            <w:gridCol w:w="1794"/>
            <w:gridCol w:w="1626"/>
            <w:gridCol w:w="900"/>
            <w:gridCol w:w="795"/>
            <w:gridCol w:w="1500"/>
            <w:gridCol w:w="1077"/>
            <w:gridCol w:w="1983"/>
          </w:tblGrid>
        </w:tblGridChange>
      </w:tblGrid>
      <w:tr w14:paraId="24576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794" w:type="dxa"/>
            <w:noWrap w:val="0"/>
            <w:vAlign w:val="center"/>
          </w:tcPr>
          <w:p w14:paraId="7B306D06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零售店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（点）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2D4E61A5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5" w:type="dxa"/>
            <w:gridSpan w:val="2"/>
            <w:noWrap w:val="0"/>
            <w:vAlign w:val="center"/>
          </w:tcPr>
          <w:p w14:paraId="52662498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营业执照地址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 w14:paraId="1B62E8C9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5DC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794" w:type="dxa"/>
            <w:noWrap w:val="0"/>
            <w:vAlign w:val="center"/>
          </w:tcPr>
          <w:p w14:paraId="455B573A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主要负责人</w:t>
            </w:r>
          </w:p>
        </w:tc>
        <w:tc>
          <w:tcPr>
            <w:tcW w:w="1626" w:type="dxa"/>
            <w:noWrap w:val="0"/>
            <w:vAlign w:val="top"/>
          </w:tcPr>
          <w:p w14:paraId="3F5190EC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top"/>
          </w:tcPr>
          <w:p w14:paraId="5C24DC0E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295" w:type="dxa"/>
            <w:gridSpan w:val="2"/>
            <w:noWrap w:val="0"/>
            <w:vAlign w:val="top"/>
          </w:tcPr>
          <w:p w14:paraId="148D48B9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 w14:paraId="2439DBAB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  <w:p w14:paraId="45F3D4D8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1983" w:type="dxa"/>
            <w:noWrap w:val="0"/>
            <w:vAlign w:val="top"/>
          </w:tcPr>
          <w:p w14:paraId="08140E28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FFA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794" w:type="dxa"/>
            <w:noWrap w:val="0"/>
            <w:vAlign w:val="top"/>
          </w:tcPr>
          <w:p w14:paraId="1FFF37A8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安全管理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</w:tc>
        <w:tc>
          <w:tcPr>
            <w:tcW w:w="1626" w:type="dxa"/>
            <w:noWrap w:val="0"/>
            <w:vAlign w:val="top"/>
          </w:tcPr>
          <w:p w14:paraId="3CD8F853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top"/>
          </w:tcPr>
          <w:p w14:paraId="15997F3E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295" w:type="dxa"/>
            <w:gridSpan w:val="2"/>
            <w:noWrap w:val="0"/>
            <w:vAlign w:val="top"/>
          </w:tcPr>
          <w:p w14:paraId="24AC357A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 w14:paraId="2BAF65FE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  <w:p w14:paraId="67390FAE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1983" w:type="dxa"/>
            <w:noWrap w:val="0"/>
            <w:vAlign w:val="top"/>
          </w:tcPr>
          <w:p w14:paraId="79D07CE9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85C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794" w:type="dxa"/>
            <w:noWrap w:val="0"/>
            <w:vAlign w:val="top"/>
          </w:tcPr>
          <w:p w14:paraId="346FAD2E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</w:tc>
        <w:tc>
          <w:tcPr>
            <w:tcW w:w="1626" w:type="dxa"/>
            <w:noWrap w:val="0"/>
            <w:vAlign w:val="top"/>
          </w:tcPr>
          <w:p w14:paraId="50D2A17F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top"/>
          </w:tcPr>
          <w:p w14:paraId="0E6AED8F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295" w:type="dxa"/>
            <w:gridSpan w:val="2"/>
            <w:noWrap w:val="0"/>
            <w:vAlign w:val="top"/>
          </w:tcPr>
          <w:p w14:paraId="3E9A014D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 w14:paraId="04ECA5A0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  <w:p w14:paraId="5BBFAEAC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1983" w:type="dxa"/>
            <w:noWrap w:val="0"/>
            <w:vAlign w:val="top"/>
          </w:tcPr>
          <w:p w14:paraId="396A5CAF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76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794" w:type="dxa"/>
            <w:noWrap w:val="0"/>
            <w:vAlign w:val="top"/>
          </w:tcPr>
          <w:p w14:paraId="2B54E919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</w:tc>
        <w:tc>
          <w:tcPr>
            <w:tcW w:w="1626" w:type="dxa"/>
            <w:noWrap w:val="0"/>
            <w:vAlign w:val="top"/>
          </w:tcPr>
          <w:p w14:paraId="3DDFB24B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top"/>
          </w:tcPr>
          <w:p w14:paraId="1E34B0BB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295" w:type="dxa"/>
            <w:gridSpan w:val="2"/>
            <w:noWrap w:val="0"/>
            <w:vAlign w:val="top"/>
          </w:tcPr>
          <w:p w14:paraId="41D3EC76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 w14:paraId="7EE6D903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  <w:p w14:paraId="4EA6B8ED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1983" w:type="dxa"/>
            <w:noWrap w:val="0"/>
            <w:vAlign w:val="top"/>
          </w:tcPr>
          <w:p w14:paraId="6A7B26F1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DB7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794" w:type="dxa"/>
            <w:noWrap w:val="0"/>
            <w:vAlign w:val="center"/>
          </w:tcPr>
          <w:p w14:paraId="77E38571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统一社会</w:t>
            </w:r>
          </w:p>
          <w:p w14:paraId="769A4F90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信用代码</w:t>
            </w:r>
          </w:p>
        </w:tc>
        <w:tc>
          <w:tcPr>
            <w:tcW w:w="4821" w:type="dxa"/>
            <w:gridSpan w:val="4"/>
            <w:noWrap w:val="0"/>
            <w:vAlign w:val="top"/>
          </w:tcPr>
          <w:p w14:paraId="43B92DDB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center"/>
          </w:tcPr>
          <w:p w14:paraId="6B5BFCD3">
            <w:pPr>
              <w:spacing w:line="42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所有权</w:t>
            </w:r>
          </w:p>
        </w:tc>
        <w:tc>
          <w:tcPr>
            <w:tcW w:w="1983" w:type="dxa"/>
            <w:noWrap w:val="0"/>
            <w:vAlign w:val="top"/>
          </w:tcPr>
          <w:p w14:paraId="19E598BB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自有□  租赁□</w:t>
            </w:r>
          </w:p>
        </w:tc>
      </w:tr>
      <w:tr w14:paraId="74CF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794" w:type="dxa"/>
            <w:noWrap w:val="0"/>
            <w:vAlign w:val="top"/>
          </w:tcPr>
          <w:p w14:paraId="62D6176D">
            <w:pPr>
              <w:spacing w:line="42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主要负责人家庭住址</w:t>
            </w:r>
          </w:p>
        </w:tc>
        <w:tc>
          <w:tcPr>
            <w:tcW w:w="7881" w:type="dxa"/>
            <w:gridSpan w:val="6"/>
            <w:noWrap w:val="0"/>
            <w:vAlign w:val="top"/>
          </w:tcPr>
          <w:p w14:paraId="737E564E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F0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794" w:type="dxa"/>
            <w:noWrap w:val="0"/>
            <w:vAlign w:val="top"/>
          </w:tcPr>
          <w:p w14:paraId="13688A1E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经营方式</w:t>
            </w:r>
          </w:p>
        </w:tc>
        <w:tc>
          <w:tcPr>
            <w:tcW w:w="3321" w:type="dxa"/>
            <w:gridSpan w:val="3"/>
            <w:noWrap w:val="0"/>
            <w:vAlign w:val="top"/>
          </w:tcPr>
          <w:p w14:paraId="196BFB45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□零售店       □零售点</w:t>
            </w:r>
          </w:p>
        </w:tc>
        <w:tc>
          <w:tcPr>
            <w:tcW w:w="1500" w:type="dxa"/>
            <w:noWrap w:val="0"/>
            <w:vAlign w:val="center"/>
          </w:tcPr>
          <w:p w14:paraId="3EE416D6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零售店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（点）</w:t>
            </w:r>
          </w:p>
          <w:p w14:paraId="3F6BE1E4">
            <w:pPr>
              <w:spacing w:line="4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实际面积</w:t>
            </w:r>
          </w:p>
        </w:tc>
        <w:tc>
          <w:tcPr>
            <w:tcW w:w="3060" w:type="dxa"/>
            <w:gridSpan w:val="2"/>
            <w:noWrap w:val="0"/>
            <w:vAlign w:val="top"/>
          </w:tcPr>
          <w:p w14:paraId="53508E11">
            <w:pPr>
              <w:spacing w:line="600" w:lineRule="exact"/>
              <w:jc w:val="center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平方米</w:t>
            </w:r>
          </w:p>
        </w:tc>
      </w:tr>
      <w:tr w14:paraId="016B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9675" w:type="dxa"/>
            <w:gridSpan w:val="7"/>
            <w:noWrap w:val="0"/>
            <w:vAlign w:val="top"/>
          </w:tcPr>
          <w:p w14:paraId="16DC3628">
            <w:pPr>
              <w:spacing w:line="600" w:lineRule="exact"/>
              <w:outlineLvl w:val="2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零售店（点）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主要负责人签名（盖公章）：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2D7137B1">
            <w:pPr>
              <w:spacing w:line="600" w:lineRule="exact"/>
              <w:outlineLvl w:val="2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日期：</w:t>
            </w:r>
          </w:p>
        </w:tc>
      </w:tr>
      <w:tr w14:paraId="3C942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  <w:jc w:val="center"/>
        </w:trPr>
        <w:tc>
          <w:tcPr>
            <w:tcW w:w="9675" w:type="dxa"/>
            <w:gridSpan w:val="7"/>
            <w:noWrap w:val="0"/>
            <w:vAlign w:val="top"/>
          </w:tcPr>
          <w:p w14:paraId="7892F17C">
            <w:pPr>
              <w:spacing w:line="600" w:lineRule="exact"/>
              <w:outlineLvl w:val="2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镇应急办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预审意见：</w:t>
            </w:r>
          </w:p>
          <w:p w14:paraId="2844C41B">
            <w:pPr>
              <w:pStyle w:val="2"/>
              <w:rPr>
                <w:rFonts w:hint="eastAsia" w:ascii="仿宋_GB2312" w:hAnsi="仿宋_GB2312" w:eastAsia="仿宋_GB2312" w:cs="仿宋_GB2312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417E13B">
            <w:pPr>
              <w:spacing w:line="600" w:lineRule="exact"/>
              <w:outlineLvl w:val="2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经办人签名：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279EBF0C">
            <w:pPr>
              <w:spacing w:line="600" w:lineRule="exact"/>
              <w:outlineLvl w:val="2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签名：                                         年     月     日</w:t>
            </w:r>
          </w:p>
        </w:tc>
      </w:tr>
    </w:tbl>
    <w:p w14:paraId="742FFEC6">
      <w:pPr>
        <w:spacing w:line="320" w:lineRule="exact"/>
        <w:ind w:firstLine="211" w:firstLineChars="100"/>
        <w:rPr>
          <w:rFonts w:hint="eastAsia" w:ascii="黑体" w:hAnsi="黑体" w:eastAsia="黑体"/>
          <w:b/>
          <w:color w:val="000000" w:themeColor="text1"/>
          <w:spacing w:val="-2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1.零售店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名称应与营业执照</w:t>
      </w: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或名称核准通知书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上单位名称完全一致</w:t>
      </w:r>
      <w:r>
        <w:rPr>
          <w:rFonts w:hint="eastAsia" w:ascii="黑体" w:hAnsi="黑体" w:eastAsia="黑体"/>
          <w:b/>
          <w:color w:val="000000" w:themeColor="text1"/>
          <w:spacing w:val="-20"/>
          <w:szCs w:val="21"/>
          <w14:textFill>
            <w14:solidFill>
              <w14:schemeClr w14:val="tx1"/>
            </w14:solidFill>
          </w14:textFill>
        </w:rPr>
        <w:t>；</w:t>
      </w:r>
    </w:p>
    <w:p w14:paraId="3CB496B8">
      <w:pPr>
        <w:numPr>
          <w:ilvl w:val="0"/>
          <w:numId w:val="0"/>
        </w:numPr>
        <w:spacing w:line="320" w:lineRule="exact"/>
        <w:ind w:left="632" w:leftChars="0"/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主要负责人姓名必须与营业执照相符；</w:t>
      </w:r>
    </w:p>
    <w:p w14:paraId="1178C441">
      <w:pPr>
        <w:spacing w:line="320" w:lineRule="exact"/>
        <w:ind w:firstLine="210" w:firstLineChars="100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3.从业人员不少于3人（主要负责人、安全管理人员和销售人员）；</w:t>
      </w:r>
    </w:p>
    <w:p w14:paraId="5BFDC4DF">
      <w:pPr>
        <w:spacing w:line="320" w:lineRule="exact"/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应如实逐项填写登记表，</w:t>
      </w: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主要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负责人签字并加盖公章；</w:t>
      </w:r>
    </w:p>
    <w:p w14:paraId="1BAAC8E2">
      <w:pPr>
        <w:spacing w:line="320" w:lineRule="exact"/>
        <w:ind w:firstLine="632" w:firstLineChars="300"/>
        <w:rPr>
          <w:rFonts w:hint="eastAsia" w:ascii="黑体" w:hAnsi="黑体" w:eastAsia="黑体"/>
          <w:b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登记</w:t>
      </w:r>
      <w:r>
        <w:rPr>
          <w:rFonts w:hint="eastAsia" w:ascii="黑体" w:hAnsi="黑体" w:eastAsia="黑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序号和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时间由</w:t>
      </w:r>
      <w:r>
        <w:rPr>
          <w:rFonts w:hint="default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受理登记的应急管理部门</w:t>
      </w:r>
      <w:r>
        <w:rPr>
          <w:rFonts w:hint="eastAsia" w:ascii="黑体" w:hAnsi="黑体" w:eastAsia="黑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填写</w:t>
      </w:r>
      <w:r>
        <w:rPr>
          <w:rFonts w:hint="eastAsia" w:ascii="黑体" w:hAnsi="黑体" w:eastAsia="黑体"/>
          <w:b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2E0B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温馨提示</w:t>
      </w:r>
    </w:p>
    <w:p w14:paraId="6B42622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FA807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烟花爆竹属于特殊的危险物品，零售经营选址需要符合《广州市花都区烟花爆竹零售经营布点规划方案》和《烟花爆竹零售店（点）安全技术规范》的要求，提交申办烟花爆竹经营（零售）许可证的资料，经镇应急办预审，区应急管理局和安全生产专家现场复审之后按照“保障安全、统一规划、合理布局、总量控制、适度竞争”的原则进行审批，可能出现因选址不合理、安全条件不符合、竞争不上等原因未能通过审批的情况，从而导致有相应经济投入损失的风险。在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租赁经营场所、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办理营业执照、报名参加主要负责人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、安全管理人员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人员培训考核等申办前期准备时，请务必进行周密考量与自我评估，以避免潜在的经济与时间成本风险。</w:t>
      </w:r>
    </w:p>
    <w:p w14:paraId="5EF500A4">
      <w:pP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208BC5B">
      <w:pPr>
        <w:pStyle w:val="2"/>
        <w:ind w:firstLine="640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（请在空白位置抄写以下内容，并签名盖章）</w:t>
      </w:r>
    </w:p>
    <w:p w14:paraId="54774B86">
      <w:pPr>
        <w:pStyle w:val="2"/>
        <w:ind w:firstLine="640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本人已阅读了解以上内容，并自愿承担因个人决策或行为可能带来的任何经济损失。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52D6EA3">
      <w:pPr>
        <w:pStyle w:val="2"/>
        <w:ind w:firstLine="640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114DECD">
      <w:pPr>
        <w:pStyle w:val="2"/>
        <w:ind w:firstLine="640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529A691">
      <w:pPr>
        <w:pStyle w:val="2"/>
        <w:ind w:firstLine="640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DFDF727">
      <w:pPr>
        <w:pStyle w:val="2"/>
        <w:ind w:firstLine="64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签名（盖章）：              日期：    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1" w:footer="992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841F5">
    <w:pPr>
      <w:pStyle w:val="5"/>
    </w:pPr>
  </w:p>
  <w:p w14:paraId="5FB1DA61">
    <w:pPr>
      <w:pStyle w:val="5"/>
      <w:tabs>
        <w:tab w:val="left" w:pos="3539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BC1C11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zSVju0AAAAAUBAAAP&#10;AAAAAAAAAAEAIAAAACIAAABkcnMvZG93bnJldi54bWxQSwECFAAUAAAACACHTuJAMEIBh+cBAADH&#10;AwAADgAAAAAAAAABACAAAAAf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BC1C11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FD4E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2C3A2"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n5f77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42C3A2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47780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AC677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6DD502"/>
    <w:multiLevelType w:val="singleLevel"/>
    <w:tmpl w:val="606DD50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attachedTemplate r:id="rId1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1426E"/>
    <w:rsid w:val="027376D1"/>
    <w:rsid w:val="04253C79"/>
    <w:rsid w:val="04695DFC"/>
    <w:rsid w:val="07A14F7E"/>
    <w:rsid w:val="08322B4A"/>
    <w:rsid w:val="086106F5"/>
    <w:rsid w:val="08D32273"/>
    <w:rsid w:val="09DE426C"/>
    <w:rsid w:val="0AD20491"/>
    <w:rsid w:val="0B0E6E27"/>
    <w:rsid w:val="0BB97A0B"/>
    <w:rsid w:val="0BC601A1"/>
    <w:rsid w:val="0BE21269"/>
    <w:rsid w:val="0D627CD7"/>
    <w:rsid w:val="0E1F23BB"/>
    <w:rsid w:val="0F1C3CCD"/>
    <w:rsid w:val="0FCC054A"/>
    <w:rsid w:val="11522B13"/>
    <w:rsid w:val="13506D0E"/>
    <w:rsid w:val="135D1B1C"/>
    <w:rsid w:val="13767AC5"/>
    <w:rsid w:val="13E36C73"/>
    <w:rsid w:val="166D340F"/>
    <w:rsid w:val="16C1426E"/>
    <w:rsid w:val="178D1819"/>
    <w:rsid w:val="18613B1F"/>
    <w:rsid w:val="192273B5"/>
    <w:rsid w:val="19E13253"/>
    <w:rsid w:val="1B1A5B43"/>
    <w:rsid w:val="1C9B5ACF"/>
    <w:rsid w:val="1D4A2CA7"/>
    <w:rsid w:val="1DAF254E"/>
    <w:rsid w:val="1DF95B8F"/>
    <w:rsid w:val="1E186831"/>
    <w:rsid w:val="1EF54FF2"/>
    <w:rsid w:val="1F1223CE"/>
    <w:rsid w:val="1F6F2847"/>
    <w:rsid w:val="1FDA54B1"/>
    <w:rsid w:val="201457BE"/>
    <w:rsid w:val="20F13FB4"/>
    <w:rsid w:val="21A45036"/>
    <w:rsid w:val="22B13150"/>
    <w:rsid w:val="2349765A"/>
    <w:rsid w:val="23652951"/>
    <w:rsid w:val="24316539"/>
    <w:rsid w:val="26C56A81"/>
    <w:rsid w:val="26F01F2A"/>
    <w:rsid w:val="272F5A62"/>
    <w:rsid w:val="275C78A4"/>
    <w:rsid w:val="29E7757A"/>
    <w:rsid w:val="2A34455A"/>
    <w:rsid w:val="2C305A5E"/>
    <w:rsid w:val="2CF46458"/>
    <w:rsid w:val="2FD36C76"/>
    <w:rsid w:val="30332BE4"/>
    <w:rsid w:val="31330F07"/>
    <w:rsid w:val="316F2059"/>
    <w:rsid w:val="31767E48"/>
    <w:rsid w:val="32001EFA"/>
    <w:rsid w:val="32200E53"/>
    <w:rsid w:val="32875935"/>
    <w:rsid w:val="32DD39CE"/>
    <w:rsid w:val="32F12493"/>
    <w:rsid w:val="338F3E41"/>
    <w:rsid w:val="346D1AB7"/>
    <w:rsid w:val="34FA528C"/>
    <w:rsid w:val="35C64B1C"/>
    <w:rsid w:val="37346CE1"/>
    <w:rsid w:val="37422A0C"/>
    <w:rsid w:val="3C2F1F50"/>
    <w:rsid w:val="3C773ABE"/>
    <w:rsid w:val="3CB01310"/>
    <w:rsid w:val="3D1B3BD6"/>
    <w:rsid w:val="3DF729F5"/>
    <w:rsid w:val="3F8F473D"/>
    <w:rsid w:val="401E3772"/>
    <w:rsid w:val="405D00F6"/>
    <w:rsid w:val="405E6C71"/>
    <w:rsid w:val="407B6A96"/>
    <w:rsid w:val="41934A74"/>
    <w:rsid w:val="41C72D06"/>
    <w:rsid w:val="41DB462E"/>
    <w:rsid w:val="41F96BD4"/>
    <w:rsid w:val="423630D7"/>
    <w:rsid w:val="42414F7B"/>
    <w:rsid w:val="436A5786"/>
    <w:rsid w:val="44D06164"/>
    <w:rsid w:val="46213142"/>
    <w:rsid w:val="46C94DF5"/>
    <w:rsid w:val="47A900B7"/>
    <w:rsid w:val="47F013FA"/>
    <w:rsid w:val="480D17A0"/>
    <w:rsid w:val="482A1541"/>
    <w:rsid w:val="49B43C6B"/>
    <w:rsid w:val="4C820C46"/>
    <w:rsid w:val="4CDD6234"/>
    <w:rsid w:val="4D887147"/>
    <w:rsid w:val="4DEE3107"/>
    <w:rsid w:val="4F493CA5"/>
    <w:rsid w:val="4F691644"/>
    <w:rsid w:val="4FAF0B05"/>
    <w:rsid w:val="5388774E"/>
    <w:rsid w:val="53DF3266"/>
    <w:rsid w:val="5420125F"/>
    <w:rsid w:val="55AA0274"/>
    <w:rsid w:val="55DC26D3"/>
    <w:rsid w:val="563F7D45"/>
    <w:rsid w:val="56B4537A"/>
    <w:rsid w:val="57150EAC"/>
    <w:rsid w:val="57237504"/>
    <w:rsid w:val="57B47B03"/>
    <w:rsid w:val="59613D9B"/>
    <w:rsid w:val="59871853"/>
    <w:rsid w:val="59CD1C95"/>
    <w:rsid w:val="59E46342"/>
    <w:rsid w:val="5A3C1543"/>
    <w:rsid w:val="5AA57487"/>
    <w:rsid w:val="5BD81353"/>
    <w:rsid w:val="5C772E92"/>
    <w:rsid w:val="5D307A53"/>
    <w:rsid w:val="5E4B65EA"/>
    <w:rsid w:val="5EA86F9C"/>
    <w:rsid w:val="5EEA6066"/>
    <w:rsid w:val="5FAE55E3"/>
    <w:rsid w:val="5FBE365A"/>
    <w:rsid w:val="5FF6083F"/>
    <w:rsid w:val="60F36096"/>
    <w:rsid w:val="617D073A"/>
    <w:rsid w:val="62736C34"/>
    <w:rsid w:val="64276EAA"/>
    <w:rsid w:val="647F0107"/>
    <w:rsid w:val="65AD1B82"/>
    <w:rsid w:val="669A19AA"/>
    <w:rsid w:val="67B22FD0"/>
    <w:rsid w:val="680F0E3D"/>
    <w:rsid w:val="6B5926BE"/>
    <w:rsid w:val="6B99413A"/>
    <w:rsid w:val="6C69261A"/>
    <w:rsid w:val="6DFE0627"/>
    <w:rsid w:val="6E4A619F"/>
    <w:rsid w:val="6E86124A"/>
    <w:rsid w:val="6FF70753"/>
    <w:rsid w:val="713C3667"/>
    <w:rsid w:val="73847CA2"/>
    <w:rsid w:val="75155D38"/>
    <w:rsid w:val="77A91C72"/>
    <w:rsid w:val="77BE0500"/>
    <w:rsid w:val="7896429C"/>
    <w:rsid w:val="79C02195"/>
    <w:rsid w:val="7A6F5243"/>
    <w:rsid w:val="7B282844"/>
    <w:rsid w:val="7B2E40E3"/>
    <w:rsid w:val="7BC01CDC"/>
    <w:rsid w:val="7BFF56C0"/>
    <w:rsid w:val="7CDC2558"/>
    <w:rsid w:val="7D6836F8"/>
    <w:rsid w:val="7D831878"/>
    <w:rsid w:val="7DAF61A9"/>
    <w:rsid w:val="7E390253"/>
    <w:rsid w:val="7E8724A1"/>
    <w:rsid w:val="7EDD1A62"/>
    <w:rsid w:val="7F1C17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Cambria" w:hAnsi="Cambria" w:eastAsia="宋体" w:cs="宋体"/>
      <w:b/>
      <w:bCs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2"/>
    <w:basedOn w:val="1"/>
    <w:next w:val="1"/>
    <w:qFormat/>
    <w:uiPriority w:val="0"/>
    <w:pPr>
      <w:ind w:left="420" w:leftChars="200"/>
    </w:pPr>
    <w:rPr>
      <w:rFonts w:cs="Times New Roman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正文缩进1"/>
    <w:basedOn w:val="1"/>
    <w:qFormat/>
    <w:uiPriority w:val="0"/>
    <w:pPr>
      <w:ind w:firstLine="420" w:firstLineChars="200"/>
    </w:pPr>
    <w:rPr>
      <w:rFonts w:hint="eastAsia"/>
    </w:rPr>
  </w:style>
  <w:style w:type="character" w:customStyle="1" w:styleId="14">
    <w:name w:val="NormalCharacter"/>
    <w:qFormat/>
    <w:uiPriority w:val="0"/>
  </w:style>
  <w:style w:type="paragraph" w:customStyle="1" w:styleId="15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标题 2 Char"/>
    <w:basedOn w:val="11"/>
    <w:link w:val="3"/>
    <w:qFormat/>
    <w:uiPriority w:val="0"/>
    <w:rPr>
      <w:rFonts w:ascii="Cambria" w:hAnsi="Cambria" w:eastAsia="宋体" w:cs="宋体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0417;&#31649;&#31185;\E&#30424;&#25991;&#20214;-&#23609;\&#21457;&#25991;-&#23609;\&#21457;&#25991;&#34920;\&#24212;&#24613;&#31649;&#29702;&#23616;&#30456;&#20851;&#21576;&#25209;&#34920;\&#24212;&#24613;&#31649;&#29702;&#23616;&#20449;&#32440;&#27169;&#29256;-&#26368;&#26032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应急管理局信纸模版-最新.wpt</Template>
  <Company>区应急管理局</Company>
  <Pages>3</Pages>
  <Words>1170</Words>
  <Characters>1202</Characters>
  <Lines>0</Lines>
  <Paragraphs>0</Paragraphs>
  <TotalTime>7</TotalTime>
  <ScaleCrop>false</ScaleCrop>
  <LinksUpToDate>false</LinksUpToDate>
  <CharactersWithSpaces>1463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2023-08-24T09:04:00Z</dcterms:created>
  <dc:creator>晗晗妈</dc:creator>
  <cp:lastModifiedBy>兰裕钦</cp:lastModifiedBy>
  <cp:lastPrinted>2026-10-27T09:09:00Z</cp:lastPrinted>
  <dcterms:modified xsi:type="dcterms:W3CDTF">2026-10-28T07:57:57Z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7CA54DFEBC3C44999E2F28C25B2361E0</vt:lpwstr>
  </property>
  <property fmtid="{D5CDD505-2E9C-101B-9397-08002B2CF9AE}" pid="4" name="KSOTemplateDocerSaveRecord">
    <vt:lpwstr>eyJoZGlkIjoiNTQ4MDM3ZDM4ZmJiYjQzNzVlMmU0NDE2NTk5ZjUyNGUiLCJ1c2VySWQiOiIxODMxNDU3ODIyIn0=</vt:lpwstr>
  </property>
</Properties>
</file>