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DEFE4">
      <w:pPr>
        <w:keepNext w:val="0"/>
        <w:keepLines w:val="0"/>
        <w:pageBreakBefore w:val="0"/>
        <w:widowControl w:val="0"/>
        <w:kinsoku/>
        <w:wordWrap/>
        <w:overflowPunct/>
        <w:topLinePunct w:val="0"/>
        <w:autoSpaceDE/>
        <w:autoSpaceDN/>
        <w:bidi w:val="0"/>
        <w:snapToGrid/>
        <w:spacing w:line="570" w:lineRule="exact"/>
        <w:textAlignment w:val="auto"/>
        <w:rPr>
          <w:rFonts w:hint="eastAsia" w:ascii="Times New Roman" w:hAnsi="Times New Roman" w:eastAsia="黑体" w:cs="Times New Roman"/>
          <w:color w:val="000000"/>
          <w:lang w:val="en-US" w:eastAsia="zh-CN"/>
        </w:rPr>
      </w:pPr>
      <w:r>
        <w:rPr>
          <w:rFonts w:hint="eastAsia" w:ascii="黑体" w:hAnsi="黑体" w:eastAsia="黑体" w:cs="Times New Roman"/>
          <w:color w:val="000000"/>
          <w:sz w:val="32"/>
        </w:rPr>
        <w:t>附件</w:t>
      </w:r>
      <w:r>
        <w:rPr>
          <w:rFonts w:hint="eastAsia" w:ascii="黑体" w:hAnsi="黑体" w:eastAsia="黑体" w:cs="Times New Roman"/>
          <w:color w:val="000000"/>
          <w:sz w:val="32"/>
          <w:lang w:val="en-US" w:eastAsia="zh-CN"/>
        </w:rPr>
        <w:t>3</w:t>
      </w:r>
    </w:p>
    <w:p w14:paraId="074EDC2D">
      <w:pPr>
        <w:keepNext w:val="0"/>
        <w:keepLines w:val="0"/>
        <w:pageBreakBefore w:val="0"/>
        <w:widowControl w:val="0"/>
        <w:kinsoku/>
        <w:wordWrap/>
        <w:overflowPunct/>
        <w:topLinePunct w:val="0"/>
        <w:autoSpaceDE/>
        <w:autoSpaceDN/>
        <w:bidi w:val="0"/>
        <w:snapToGrid/>
        <w:spacing w:line="570" w:lineRule="exact"/>
        <w:jc w:val="center"/>
        <w:textAlignment w:val="auto"/>
        <w:rPr>
          <w:rFonts w:hint="eastAsia" w:ascii="方正小标宋_GBK" w:hAnsi="方正小标宋_GBK" w:eastAsia="方正小标宋_GBK" w:cs="方正小标宋_GBK"/>
          <w:sz w:val="44"/>
          <w:szCs w:val="36"/>
          <w:lang w:eastAsia="zh-CN"/>
        </w:rPr>
      </w:pPr>
    </w:p>
    <w:p w14:paraId="7B47DE4E">
      <w:pPr>
        <w:keepNext w:val="0"/>
        <w:keepLines w:val="0"/>
        <w:pageBreakBefore w:val="0"/>
        <w:widowControl w:val="0"/>
        <w:kinsoku/>
        <w:wordWrap/>
        <w:overflowPunct/>
        <w:topLinePunct w:val="0"/>
        <w:autoSpaceDE/>
        <w:autoSpaceDN/>
        <w:bidi w:val="0"/>
        <w:snapToGrid/>
        <w:spacing w:line="570" w:lineRule="exact"/>
        <w:jc w:val="center"/>
        <w:textAlignment w:val="auto"/>
        <w:rPr>
          <w:rFonts w:hint="eastAsia" w:ascii="方正小标宋_GBK" w:hAnsi="方正小标宋_GBK" w:eastAsia="方正小标宋_GBK" w:cs="方正小标宋_GBK"/>
          <w:sz w:val="44"/>
          <w:szCs w:val="36"/>
        </w:rPr>
      </w:pPr>
      <w:r>
        <w:rPr>
          <w:rFonts w:hint="eastAsia" w:ascii="方正小标宋_GBK" w:hAnsi="方正小标宋_GBK" w:eastAsia="方正小标宋_GBK" w:cs="方正小标宋_GBK"/>
          <w:sz w:val="44"/>
          <w:szCs w:val="36"/>
          <w:lang w:eastAsia="zh-CN"/>
        </w:rPr>
        <w:t>区</w:t>
      </w:r>
      <w:r>
        <w:rPr>
          <w:rFonts w:hint="eastAsia" w:ascii="方正小标宋_GBK" w:hAnsi="方正小标宋_GBK" w:eastAsia="方正小标宋_GBK" w:cs="方正小标宋_GBK"/>
          <w:sz w:val="44"/>
          <w:szCs w:val="36"/>
        </w:rPr>
        <w:t>级非物质文化遗产代表性项目申报</w:t>
      </w:r>
    </w:p>
    <w:p w14:paraId="63195C87">
      <w:pPr>
        <w:keepNext w:val="0"/>
        <w:keepLines w:val="0"/>
        <w:pageBreakBefore w:val="0"/>
        <w:widowControl w:val="0"/>
        <w:kinsoku/>
        <w:wordWrap/>
        <w:overflowPunct/>
        <w:topLinePunct w:val="0"/>
        <w:autoSpaceDE/>
        <w:autoSpaceDN/>
        <w:bidi w:val="0"/>
        <w:snapToGrid/>
        <w:spacing w:line="570" w:lineRule="exact"/>
        <w:jc w:val="center"/>
        <w:textAlignment w:val="auto"/>
        <w:rPr>
          <w:rFonts w:hint="eastAsia" w:ascii="方正小标宋_GBK" w:hAnsi="方正小标宋_GBK" w:eastAsia="方正小标宋_GBK" w:cs="方正小标宋_GBK"/>
          <w:sz w:val="44"/>
          <w:szCs w:val="36"/>
        </w:rPr>
      </w:pPr>
      <w:r>
        <w:rPr>
          <w:rFonts w:hint="eastAsia" w:ascii="方正小标宋_GBK" w:hAnsi="方正小标宋_GBK" w:eastAsia="方正小标宋_GBK" w:cs="方正小标宋_GBK"/>
          <w:sz w:val="44"/>
          <w:szCs w:val="36"/>
        </w:rPr>
        <w:t>视频、图片及其它材料制作要求</w:t>
      </w:r>
    </w:p>
    <w:p w14:paraId="3206ABFF">
      <w:pPr>
        <w:keepNext w:val="0"/>
        <w:keepLines w:val="0"/>
        <w:pageBreakBefore w:val="0"/>
        <w:widowControl w:val="0"/>
        <w:kinsoku/>
        <w:wordWrap/>
        <w:overflowPunct/>
        <w:topLinePunct w:val="0"/>
        <w:autoSpaceDE/>
        <w:autoSpaceDN/>
        <w:bidi w:val="0"/>
        <w:snapToGrid/>
        <w:spacing w:line="570" w:lineRule="exact"/>
        <w:textAlignment w:val="auto"/>
        <w:rPr>
          <w:rFonts w:ascii="Times New Roman" w:hAnsi="Times New Roman" w:cs="Times New Roman"/>
        </w:rPr>
      </w:pPr>
    </w:p>
    <w:p w14:paraId="03CB0E4C">
      <w:pPr>
        <w:keepNext w:val="0"/>
        <w:keepLines w:val="0"/>
        <w:pageBreakBefore w:val="0"/>
        <w:widowControl w:val="0"/>
        <w:kinsoku/>
        <w:wordWrap/>
        <w:overflowPunct/>
        <w:topLinePunct w:val="0"/>
        <w:autoSpaceDE/>
        <w:autoSpaceDN/>
        <w:bidi w:val="0"/>
        <w:adjustRightInd w:val="0"/>
        <w:snapToGrid/>
        <w:spacing w:line="570" w:lineRule="exact"/>
        <w:ind w:firstLine="640" w:firstLineChars="200"/>
        <w:textAlignment w:val="auto"/>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一、视频（必交）</w:t>
      </w:r>
    </w:p>
    <w:p w14:paraId="3E8DD505">
      <w:pPr>
        <w:keepNext w:val="0"/>
        <w:keepLines w:val="0"/>
        <w:pageBreakBefore w:val="0"/>
        <w:widowControl w:val="0"/>
        <w:kinsoku/>
        <w:wordWrap/>
        <w:overflowPunct/>
        <w:topLinePunct w:val="0"/>
        <w:autoSpaceDE/>
        <w:autoSpaceDN/>
        <w:bidi w:val="0"/>
        <w:adjustRightInd w:val="0"/>
        <w:snapToGrid/>
        <w:spacing w:line="57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（一）技术要求。MP4/AVI/MPEG/MOV格式，5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7分钟，大小不超过</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00M，分辨率不低于1080P</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画面清晰</w:t>
      </w:r>
      <w:r>
        <w:rPr>
          <w:rFonts w:hint="eastAsia" w:ascii="仿宋_GB2312" w:hAnsi="仿宋_GB2312" w:eastAsia="仿宋_GB2312" w:cs="仿宋_GB2312"/>
          <w:sz w:val="32"/>
          <w:szCs w:val="32"/>
        </w:rPr>
        <w:t>。</w:t>
      </w:r>
      <w:bookmarkStart w:id="0" w:name="_GoBack"/>
      <w:bookmarkEnd w:id="0"/>
    </w:p>
    <w:p w14:paraId="7E0DB571">
      <w:pPr>
        <w:keepNext w:val="0"/>
        <w:keepLines w:val="0"/>
        <w:pageBreakBefore w:val="0"/>
        <w:widowControl w:val="0"/>
        <w:kinsoku/>
        <w:wordWrap/>
        <w:overflowPunct/>
        <w:topLinePunct w:val="0"/>
        <w:autoSpaceDE/>
        <w:autoSpaceDN/>
        <w:bidi w:val="0"/>
        <w:adjustRightInd w:val="0"/>
        <w:snapToGrid/>
        <w:spacing w:line="57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（二）内容要求。</w:t>
      </w:r>
      <w:r>
        <w:rPr>
          <w:rFonts w:hint="eastAsia" w:ascii="仿宋_GB2312" w:hAnsi="仿宋_GB2312" w:eastAsia="仿宋_GB2312" w:cs="仿宋_GB2312"/>
          <w:sz w:val="32"/>
          <w:lang w:eastAsia="zh-CN"/>
        </w:rPr>
        <w:t>清楚介绍项目核心价值和关键内容，</w:t>
      </w:r>
      <w:r>
        <w:rPr>
          <w:rFonts w:hint="eastAsia" w:ascii="仿宋_GB2312" w:hAnsi="仿宋_GB2312" w:eastAsia="仿宋_GB2312" w:cs="仿宋_GB2312"/>
          <w:sz w:val="32"/>
          <w:szCs w:val="32"/>
        </w:rPr>
        <w:t>应是专为项目申报制作的</w:t>
      </w:r>
      <w:r>
        <w:rPr>
          <w:rFonts w:hint="eastAsia" w:ascii="仿宋_GB2312" w:hAnsi="仿宋_GB2312" w:eastAsia="仿宋_GB2312" w:cs="仿宋_GB2312"/>
          <w:sz w:val="32"/>
          <w:szCs w:val="32"/>
          <w:lang w:eastAsia="zh-CN"/>
        </w:rPr>
        <w:t>视频</w:t>
      </w:r>
      <w:r>
        <w:rPr>
          <w:rFonts w:hint="eastAsia" w:ascii="仿宋_GB2312" w:hAnsi="仿宋_GB2312" w:eastAsia="仿宋_GB2312" w:cs="仿宋_GB2312"/>
          <w:sz w:val="32"/>
          <w:szCs w:val="32"/>
        </w:rPr>
        <w:t>，而不是风光旅游</w:t>
      </w:r>
      <w:r>
        <w:rPr>
          <w:rFonts w:hint="eastAsia" w:ascii="仿宋_GB2312" w:hAnsi="仿宋_GB2312" w:eastAsia="仿宋_GB2312" w:cs="仿宋_GB2312"/>
          <w:sz w:val="32"/>
          <w:szCs w:val="32"/>
          <w:lang w:val="en-US" w:eastAsia="zh-CN"/>
        </w:rPr>
        <w:t>广告</w:t>
      </w:r>
      <w:r>
        <w:rPr>
          <w:rFonts w:hint="eastAsia" w:ascii="仿宋_GB2312" w:hAnsi="仿宋_GB2312" w:eastAsia="仿宋_GB2312" w:cs="仿宋_GB2312"/>
          <w:sz w:val="32"/>
          <w:szCs w:val="32"/>
        </w:rPr>
        <w:t>宣传片之类的视频资料。配有普通话解说词，并配以中文字幕。</w:t>
      </w:r>
    </w:p>
    <w:p w14:paraId="406AA1AA">
      <w:pPr>
        <w:keepNext w:val="0"/>
        <w:keepLines w:val="0"/>
        <w:pageBreakBefore w:val="0"/>
        <w:widowControl w:val="0"/>
        <w:kinsoku/>
        <w:wordWrap/>
        <w:overflowPunct/>
        <w:topLinePunct w:val="0"/>
        <w:autoSpaceDE/>
        <w:autoSpaceDN/>
        <w:bidi w:val="0"/>
        <w:adjustRightInd w:val="0"/>
        <w:snapToGrid/>
        <w:spacing w:line="570" w:lineRule="exact"/>
        <w:ind w:firstLine="640" w:firstLineChars="200"/>
        <w:textAlignment w:val="auto"/>
        <w:rPr>
          <w:rFonts w:hint="default" w:ascii="Times New Roman" w:hAnsi="Times New Roman" w:eastAsia="黑体" w:cs="Times New Roman"/>
          <w:bCs/>
          <w:sz w:val="32"/>
          <w:szCs w:val="32"/>
        </w:rPr>
      </w:pPr>
      <w:r>
        <w:rPr>
          <w:rFonts w:hint="default" w:ascii="Times New Roman" w:hAnsi="Times New Roman" w:eastAsia="黑体" w:cs="Times New Roman"/>
          <w:color w:val="000000"/>
          <w:kern w:val="0"/>
          <w:sz w:val="32"/>
          <w:szCs w:val="32"/>
        </w:rPr>
        <w:t>二、图片</w:t>
      </w:r>
      <w:r>
        <w:rPr>
          <w:rFonts w:hint="default" w:ascii="Times New Roman" w:hAnsi="Times New Roman" w:eastAsia="黑体" w:cs="Times New Roman"/>
          <w:bCs/>
          <w:sz w:val="32"/>
          <w:szCs w:val="32"/>
        </w:rPr>
        <w:t>（必交）</w:t>
      </w:r>
    </w:p>
    <w:p w14:paraId="6625B5C3">
      <w:pPr>
        <w:keepNext w:val="0"/>
        <w:keepLines w:val="0"/>
        <w:pageBreakBefore w:val="0"/>
        <w:widowControl w:val="0"/>
        <w:kinsoku/>
        <w:wordWrap/>
        <w:overflowPunct/>
        <w:topLinePunct w:val="0"/>
        <w:autoSpaceDE/>
        <w:autoSpaceDN/>
        <w:bidi w:val="0"/>
        <w:adjustRightInd w:val="0"/>
        <w:snapToGrid/>
        <w:spacing w:line="57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（一）数量。1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张有代表性的反映该遗产项目主要内容、价值和特点的照片。</w:t>
      </w:r>
    </w:p>
    <w:p w14:paraId="7AAB8C4B">
      <w:pPr>
        <w:keepNext w:val="0"/>
        <w:keepLines w:val="0"/>
        <w:pageBreakBefore w:val="0"/>
        <w:widowControl w:val="0"/>
        <w:kinsoku/>
        <w:wordWrap/>
        <w:overflowPunct/>
        <w:topLinePunct w:val="0"/>
        <w:autoSpaceDE/>
        <w:autoSpaceDN/>
        <w:bidi w:val="0"/>
        <w:adjustRightInd w:val="0"/>
        <w:snapToGrid/>
        <w:spacing w:line="57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（二）技术要求。横向分辨率1800以上，JPEG格式，6寸数码彩色照片，大小在</w:t>
      </w:r>
      <w:r>
        <w:rPr>
          <w:rFonts w:hint="eastAsia" w:ascii="仿宋_GB2312" w:hAnsi="仿宋_GB2312" w:eastAsia="仿宋_GB2312" w:cs="仿宋_GB2312"/>
          <w:sz w:val="32"/>
          <w:szCs w:val="32"/>
          <w:lang w:val="en-US" w:eastAsia="zh-CN"/>
        </w:rPr>
        <w:t>1-10</w:t>
      </w:r>
      <w:r>
        <w:rPr>
          <w:rFonts w:hint="eastAsia" w:ascii="仿宋_GB2312" w:hAnsi="仿宋_GB2312" w:eastAsia="仿宋_GB2312" w:cs="仿宋_GB2312"/>
          <w:sz w:val="32"/>
          <w:szCs w:val="32"/>
        </w:rPr>
        <w:t>M以内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画面清晰</w:t>
      </w:r>
      <w:r>
        <w:rPr>
          <w:rFonts w:hint="eastAsia" w:ascii="仿宋_GB2312" w:hAnsi="仿宋_GB2312" w:eastAsia="仿宋_GB2312" w:cs="仿宋_GB2312"/>
          <w:sz w:val="32"/>
          <w:szCs w:val="32"/>
        </w:rPr>
        <w:t>。</w:t>
      </w:r>
    </w:p>
    <w:p w14:paraId="224AA7CF">
      <w:pPr>
        <w:keepNext w:val="0"/>
        <w:keepLines w:val="0"/>
        <w:pageBreakBefore w:val="0"/>
        <w:widowControl w:val="0"/>
        <w:kinsoku/>
        <w:wordWrap/>
        <w:overflowPunct/>
        <w:topLinePunct w:val="0"/>
        <w:autoSpaceDE/>
        <w:autoSpaceDN/>
        <w:bidi w:val="0"/>
        <w:adjustRightInd w:val="0"/>
        <w:snapToGrid/>
        <w:spacing w:line="57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（三）相关说明。每张照片附拍摄时间、地点、拍摄者、相关人员、画面内容等说明，150字以内。</w:t>
      </w:r>
    </w:p>
    <w:p w14:paraId="5ECB6177">
      <w:pPr>
        <w:keepNext w:val="0"/>
        <w:keepLines w:val="0"/>
        <w:pageBreakBefore w:val="0"/>
        <w:widowControl w:val="0"/>
        <w:kinsoku/>
        <w:wordWrap/>
        <w:overflowPunct/>
        <w:topLinePunct w:val="0"/>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视频和图片应表现项目现状和如何得以传承及其面临的挑战，避免使用档案影像和只表现实物或风景的影像。视频、图片材料中对项目的说明应与推荐申报书中的信息保持一致并紧密关联。</w:t>
      </w:r>
    </w:p>
    <w:p w14:paraId="1D2541B5">
      <w:pPr>
        <w:keepNext w:val="0"/>
        <w:keepLines w:val="0"/>
        <w:pageBreakBefore w:val="0"/>
        <w:widowControl w:val="0"/>
        <w:numPr>
          <w:ilvl w:val="0"/>
          <w:numId w:val="0"/>
        </w:numPr>
        <w:kinsoku/>
        <w:wordWrap/>
        <w:overflowPunct/>
        <w:topLinePunct w:val="0"/>
        <w:autoSpaceDE/>
        <w:autoSpaceDN/>
        <w:bidi w:val="0"/>
        <w:adjustRightInd w:val="0"/>
        <w:snapToGrid/>
        <w:spacing w:line="570" w:lineRule="exact"/>
        <w:ind w:firstLine="640" w:firstLineChars="200"/>
        <w:textAlignment w:val="auto"/>
        <w:rPr>
          <w:rFonts w:hint="default" w:ascii="Times New Roman" w:hAnsi="Times New Roman" w:eastAsia="楷体" w:cs="Times New Roman"/>
          <w:b/>
          <w:bCs/>
          <w:i/>
          <w:iCs/>
          <w:color w:val="000000"/>
          <w:sz w:val="32"/>
          <w:szCs w:val="32"/>
          <w:u w:val="single"/>
        </w:rPr>
      </w:pPr>
      <w:r>
        <w:rPr>
          <w:rFonts w:hint="default" w:ascii="Times New Roman" w:hAnsi="Times New Roman" w:eastAsia="黑体" w:cs="Times New Roman"/>
          <w:sz w:val="32"/>
          <w:szCs w:val="32"/>
          <w:lang w:eastAsia="zh-CN"/>
        </w:rPr>
        <w:t>三、</w:t>
      </w:r>
      <w:r>
        <w:rPr>
          <w:rFonts w:hint="default" w:ascii="Times New Roman" w:hAnsi="Times New Roman" w:eastAsia="黑体" w:cs="Times New Roman"/>
          <w:sz w:val="32"/>
          <w:szCs w:val="32"/>
        </w:rPr>
        <w:t>反映该项目历史渊源的佐证资料</w:t>
      </w:r>
      <w:r>
        <w:rPr>
          <w:rFonts w:hint="default" w:ascii="Times New Roman" w:hAnsi="Times New Roman" w:eastAsia="黑体" w:cs="Times New Roman"/>
          <w:b w:val="0"/>
          <w:bCs/>
          <w:i w:val="0"/>
          <w:iCs w:val="0"/>
          <w:sz w:val="32"/>
          <w:szCs w:val="32"/>
          <w:u w:val="none"/>
        </w:rPr>
        <w:t>（必交）</w:t>
      </w:r>
    </w:p>
    <w:p w14:paraId="6F97E4C4">
      <w:pPr>
        <w:keepNext w:val="0"/>
        <w:keepLines w:val="0"/>
        <w:pageBreakBefore w:val="0"/>
        <w:widowControl w:val="0"/>
        <w:numPr>
          <w:ilvl w:val="0"/>
          <w:numId w:val="0"/>
        </w:numPr>
        <w:kinsoku/>
        <w:wordWrap/>
        <w:overflowPunct/>
        <w:topLinePunct w:val="0"/>
        <w:autoSpaceDE/>
        <w:autoSpaceDN/>
        <w:bidi w:val="0"/>
        <w:adjustRightInd w:val="0"/>
        <w:snapToGrid/>
        <w:spacing w:line="570" w:lineRule="exact"/>
        <w:ind w:firstLine="640" w:firstLineChars="200"/>
        <w:textAlignment w:val="auto"/>
        <w:rPr>
          <w:rFonts w:hint="default" w:ascii="Times New Roman" w:hAnsi="Times New Roman" w:eastAsia="仿宋_GB2312" w:cs="Times New Roman"/>
          <w:b w:val="0"/>
          <w:bCs w:val="0"/>
          <w:i w:val="0"/>
          <w:iCs w:val="0"/>
          <w:sz w:val="32"/>
          <w:szCs w:val="32"/>
          <w:u w:val="none"/>
          <w:lang w:val="en-US" w:eastAsia="zh-CN"/>
        </w:rPr>
      </w:pPr>
      <w:r>
        <w:rPr>
          <w:rFonts w:hint="default" w:ascii="Times New Roman" w:hAnsi="Times New Roman" w:eastAsia="仿宋_GB2312" w:cs="Times New Roman"/>
          <w:b w:val="0"/>
          <w:bCs w:val="0"/>
          <w:i w:val="0"/>
          <w:iCs w:val="0"/>
          <w:sz w:val="32"/>
          <w:szCs w:val="32"/>
          <w:u w:val="none"/>
          <w:lang w:val="en-US" w:eastAsia="zh-CN"/>
        </w:rPr>
        <w:t>提供该项目以资佐证的历史资料。如以下有效实证但不限于：地方史志书籍记载或族谱家史记述的有关史料，碑刻、诗文、杂记的记录描述，出土文物或相关古迹的佐证，老报纸、杂志、老照片、手抄本、小唱本等相关资料的举证，权威学者研究成果被公认的考证，高龄老艺人可靠回忆追述记录的印证等。此类反映该项目历史渊源的史料文献请摘要截图复印或加说明备注等进行佐证，请勿提供史料文献原件。</w:t>
      </w:r>
    </w:p>
    <w:p w14:paraId="2D5C5E79">
      <w:pPr>
        <w:keepNext w:val="0"/>
        <w:keepLines w:val="0"/>
        <w:pageBreakBefore w:val="0"/>
        <w:widowControl w:val="0"/>
        <w:kinsoku/>
        <w:wordWrap/>
        <w:overflowPunct/>
        <w:topLinePunct w:val="0"/>
        <w:autoSpaceDE/>
        <w:autoSpaceDN/>
        <w:bidi w:val="0"/>
        <w:adjustRightInd w:val="0"/>
        <w:snapToGrid/>
        <w:spacing w:line="570" w:lineRule="exact"/>
        <w:ind w:firstLine="640" w:firstLineChars="200"/>
        <w:textAlignment w:val="auto"/>
        <w:rPr>
          <w:rFonts w:hint="default" w:ascii="Times New Roman" w:hAnsi="Times New Roman" w:eastAsia="黑体" w:cs="Times New Roman"/>
          <w:bCs/>
          <w:sz w:val="32"/>
          <w:szCs w:val="32"/>
        </w:rPr>
      </w:pPr>
      <w:r>
        <w:rPr>
          <w:rFonts w:hint="default" w:ascii="Times New Roman" w:hAnsi="Times New Roman" w:eastAsia="黑体" w:cs="Times New Roman"/>
          <w:color w:val="000000"/>
          <w:kern w:val="0"/>
          <w:sz w:val="32"/>
          <w:szCs w:val="32"/>
        </w:rPr>
        <w:t>四、其它</w:t>
      </w:r>
      <w:r>
        <w:rPr>
          <w:rFonts w:hint="default" w:ascii="Times New Roman" w:hAnsi="Times New Roman" w:eastAsia="黑体" w:cs="Times New Roman"/>
          <w:bCs/>
          <w:sz w:val="32"/>
          <w:szCs w:val="32"/>
        </w:rPr>
        <w:t>辅助资料（选交）</w:t>
      </w:r>
    </w:p>
    <w:p w14:paraId="39902231">
      <w:pPr>
        <w:keepNext w:val="0"/>
        <w:keepLines w:val="0"/>
        <w:pageBreakBefore w:val="0"/>
        <w:widowControl w:val="0"/>
        <w:kinsoku/>
        <w:wordWrap/>
        <w:overflowPunct/>
        <w:topLinePunct w:val="0"/>
        <w:autoSpaceDE/>
        <w:autoSpaceDN/>
        <w:bidi w:val="0"/>
        <w:adjustRightInd w:val="0"/>
        <w:snapToGrid/>
        <w:spacing w:line="570" w:lineRule="exact"/>
        <w:ind w:firstLine="640" w:firstLineChars="200"/>
        <w:textAlignment w:val="auto"/>
        <w:rPr>
          <w:sz w:val="32"/>
          <w:szCs w:val="32"/>
        </w:rPr>
      </w:pPr>
      <w:r>
        <w:rPr>
          <w:rFonts w:hint="default" w:ascii="Times New Roman" w:hAnsi="Times New Roman" w:eastAsia="仿宋_GB2312" w:cs="Times New Roman"/>
          <w:sz w:val="32"/>
          <w:szCs w:val="32"/>
        </w:rPr>
        <w:t>提供该项目的补充信息，可采用标准的参考文献格式，列出已出版的主要参考文献</w:t>
      </w:r>
      <w:r>
        <w:rPr>
          <w:rFonts w:hint="default" w:ascii="Times New Roman" w:hAnsi="Times New Roman" w:eastAsia="仿宋_GB2312" w:cs="Times New Roman"/>
          <w:sz w:val="32"/>
          <w:szCs w:val="32"/>
          <w:lang w:eastAsia="zh-CN"/>
        </w:rPr>
        <w:t>目录</w:t>
      </w:r>
      <w:r>
        <w:rPr>
          <w:rFonts w:hint="default" w:ascii="Times New Roman" w:hAnsi="Times New Roman" w:eastAsia="仿宋_GB2312" w:cs="Times New Roman"/>
          <w:sz w:val="32"/>
          <w:szCs w:val="32"/>
        </w:rPr>
        <w:t>，如书籍、文章、音像资料或网站等。此类已出版的文献请勿与申报材料一起报送。</w:t>
      </w:r>
    </w:p>
    <w:p w14:paraId="01A51A0F">
      <w:pPr>
        <w:keepNext w:val="0"/>
        <w:keepLines w:val="0"/>
        <w:pageBreakBefore w:val="0"/>
        <w:widowControl w:val="0"/>
        <w:kinsoku/>
        <w:wordWrap/>
        <w:overflowPunct/>
        <w:topLinePunct w:val="0"/>
        <w:autoSpaceDE/>
        <w:autoSpaceDN/>
        <w:bidi w:val="0"/>
        <w:snapToGrid/>
        <w:spacing w:line="570" w:lineRule="exact"/>
        <w:textAlignment w:val="auto"/>
        <w:rPr>
          <w:rFonts w:hint="eastAsia" w:ascii="仿宋_GB2312" w:hAnsi="仿宋_GB2312" w:eastAsia="仿宋_GB2312"/>
          <w:sz w:val="32"/>
        </w:rPr>
      </w:pPr>
    </w:p>
    <w:p w14:paraId="7C33EDDA">
      <w:pPr>
        <w:keepNext w:val="0"/>
        <w:keepLines w:val="0"/>
        <w:pageBreakBefore w:val="0"/>
        <w:widowControl w:val="0"/>
        <w:kinsoku/>
        <w:wordWrap/>
        <w:overflowPunct/>
        <w:topLinePunct w:val="0"/>
        <w:autoSpaceDE/>
        <w:autoSpaceDN/>
        <w:bidi w:val="0"/>
        <w:snapToGrid/>
        <w:spacing w:line="570" w:lineRule="exact"/>
        <w:textAlignment w:val="auto"/>
        <w:rPr>
          <w:rFonts w:hint="eastAsia" w:ascii="仿宋_GB2312" w:hAnsi="仿宋_GB2312" w:eastAsia="仿宋_GB2312"/>
          <w:sz w:val="32"/>
        </w:rPr>
      </w:pPr>
    </w:p>
    <w:p w14:paraId="519AB956">
      <w:pPr>
        <w:keepNext w:val="0"/>
        <w:keepLines w:val="0"/>
        <w:pageBreakBefore w:val="0"/>
        <w:widowControl w:val="0"/>
        <w:kinsoku/>
        <w:wordWrap/>
        <w:overflowPunct/>
        <w:topLinePunct w:val="0"/>
        <w:autoSpaceDE/>
        <w:autoSpaceDN/>
        <w:bidi w:val="0"/>
        <w:snapToGrid/>
        <w:spacing w:line="570" w:lineRule="exact"/>
        <w:textAlignment w:val="auto"/>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56030D"/>
    <w:rsid w:val="17E4684E"/>
    <w:rsid w:val="1B7419E1"/>
    <w:rsid w:val="1C56030D"/>
    <w:rsid w:val="43BC40C7"/>
    <w:rsid w:val="603F36F0"/>
    <w:rsid w:val="6C638DD5"/>
    <w:rsid w:val="7FBE5F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区文化广电旅游体育局</Company>
  <Pages>2</Pages>
  <Words>0</Words>
  <Characters>0</Characters>
  <Lines>0</Lines>
  <Paragraphs>0</Paragraphs>
  <TotalTime>0</TotalTime>
  <ScaleCrop>false</ScaleCrop>
  <LinksUpToDate>false</LinksUpToDate>
  <CharactersWithSpaces>0</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2022-08-30T17:14:00Z</dcterms:created>
  <dc:creator>Administrator</dc:creator>
  <cp:lastModifiedBy>洪卫英</cp:lastModifiedBy>
  <dcterms:modified xsi:type="dcterms:W3CDTF">2026-10-10T10:37:48Z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CF6F1812756DEDFCFCA4C96A4DEFAA36_42</vt:lpwstr>
  </property>
</Properties>
</file>