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ascii="方正小标宋_GBK" w:hAnsi="Times New Roman" w:eastAsia="方正小标宋_GBK" w:cs="Times New Roman"/>
          <w:sz w:val="44"/>
          <w:szCs w:val="44"/>
        </w:rPr>
        <w:t>202</w:t>
      </w:r>
      <w:r>
        <w:rPr>
          <w:rFonts w:hint="eastAsia" w:ascii="方正小标宋_GBK" w:hAnsi="Times New Roman" w:eastAsia="方正小标宋_GBK" w:cs="Times New Roman"/>
          <w:sz w:val="44"/>
          <w:szCs w:val="44"/>
        </w:rPr>
        <w:t>6</w:t>
      </w:r>
      <w:r>
        <w:rPr>
          <w:rFonts w:ascii="Times New Roman" w:hAnsi="Times New Roman" w:eastAsia="方正小标宋简体" w:cs="Times New Roman"/>
          <w:sz w:val="44"/>
          <w:szCs w:val="44"/>
        </w:rPr>
        <w:t>年度第</w:t>
      </w:r>
      <w:r>
        <w:rPr>
          <w:rFonts w:hint="eastAsia" w:ascii="Times New Roman" w:hAnsi="Times New Roman" w:eastAsia="方正小标宋简体" w:cs="Times New Roman"/>
          <w:sz w:val="44"/>
          <w:szCs w:val="44"/>
        </w:rPr>
        <w:t>四十四</w:t>
      </w:r>
      <w:r>
        <w:rPr>
          <w:rFonts w:ascii="Times New Roman" w:hAnsi="Times New Roman" w:eastAsia="方正小标宋简体" w:cs="Times New Roman"/>
          <w:sz w:val="44"/>
          <w:szCs w:val="44"/>
        </w:rPr>
        <w:t>批次城镇建设用地（广州市花都区三华村城中村改造项目</w:t>
      </w:r>
      <w:r>
        <w:rPr>
          <w:rFonts w:hint="eastAsia" w:ascii="Times New Roman" w:hAnsi="Times New Roman" w:eastAsia="方正小标宋简体" w:cs="Times New Roman"/>
          <w:sz w:val="44"/>
          <w:szCs w:val="44"/>
        </w:rPr>
        <w:t>二</w:t>
      </w:r>
      <w:r>
        <w:rPr>
          <w:rFonts w:ascii="Times New Roman" w:hAnsi="Times New Roman" w:eastAsia="方正小标宋简体" w:cs="Times New Roman"/>
          <w:sz w:val="44"/>
          <w:szCs w:val="44"/>
        </w:rPr>
        <w:t>期用地分地块</w:t>
      </w:r>
      <w:r>
        <w:rPr>
          <w:rFonts w:hint="eastAsia" w:ascii="Times New Roman" w:hAnsi="Times New Roman" w:eastAsia="方正小标宋简体" w:cs="Times New Roman"/>
          <w:sz w:val="44"/>
          <w:szCs w:val="44"/>
        </w:rPr>
        <w:t>四〔低效用地〕</w:t>
      </w: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新华街</w:t>
      </w:r>
      <w:r>
        <w:rPr>
          <w:rFonts w:ascii="Times New Roman" w:hAnsi="Times New Roman" w:eastAsia="仿宋_GB2312" w:cs="Times New Roman"/>
          <w:sz w:val="32"/>
          <w:szCs w:val="32"/>
        </w:rPr>
        <w:t>建设规划，完善城市功能，改善城市环境，促进经济、文化发展，广州市花都区人民政府拟征收</w:t>
      </w:r>
      <w:bookmarkStart w:id="0" w:name="_Hlk201941211"/>
      <w:r>
        <w:rPr>
          <w:rFonts w:hint="eastAsia" w:ascii="Times New Roman" w:hAnsi="Times New Roman" w:eastAsia="仿宋_GB2312" w:cs="Times New Roman"/>
          <w:sz w:val="32"/>
          <w:szCs w:val="32"/>
        </w:rPr>
        <w:t>广州市花都区</w:t>
      </w:r>
      <w:bookmarkEnd w:id="0"/>
      <w:r>
        <w:rPr>
          <w:rFonts w:hint="eastAsia" w:ascii="Times New Roman" w:hAnsi="Times New Roman" w:eastAsia="仿宋_GB2312" w:cs="Times New Roman"/>
          <w:sz w:val="32"/>
        </w:rPr>
        <w:t>新华街三华村集体经济组织</w:t>
      </w:r>
      <w:ins w:id="0" w:author="陈湘鹏" w:date="2026-10-14T15:56:28Z">
        <w:r>
          <w:rPr>
            <w:rFonts w:hint="default" w:ascii="Times New Roman" w:hAnsi="Times New Roman" w:eastAsia="仿宋_GB2312" w:cs="Times New Roman"/>
            <w:sz w:val="32"/>
          </w:rPr>
          <w:t>、</w:t>
        </w:r>
      </w:ins>
      <w:del w:id="1" w:author="陈湘鹏" w:date="2026-10-14T15:56:28Z">
        <w:r>
          <w:rPr>
            <w:rFonts w:hint="eastAsia" w:ascii="Times New Roman" w:hAnsi="Times New Roman" w:eastAsia="仿宋_GB2312" w:cs="Times New Roman"/>
            <w:sz w:val="32"/>
          </w:rPr>
          <w:delText>，</w:delText>
        </w:r>
      </w:del>
      <w:r>
        <w:rPr>
          <w:rFonts w:hint="eastAsia" w:ascii="Times New Roman" w:hAnsi="Times New Roman" w:eastAsia="仿宋_GB2312" w:cs="Times New Roman"/>
          <w:sz w:val="32"/>
        </w:rPr>
        <w:t>三华村西华组集体经济组织</w:t>
      </w:r>
      <w:ins w:id="2" w:author="陈湘鹏" w:date="2026-10-14T15:56:32Z">
        <w:r>
          <w:rPr>
            <w:rFonts w:hint="default" w:ascii="Times New Roman" w:hAnsi="Times New Roman" w:eastAsia="仿宋_GB2312" w:cs="Times New Roman"/>
            <w:sz w:val="32"/>
          </w:rPr>
          <w:t>、</w:t>
        </w:r>
      </w:ins>
      <w:del w:id="3" w:author="陈湘鹏" w:date="2026-10-14T15:56:32Z">
        <w:r>
          <w:rPr>
            <w:rFonts w:hint="eastAsia" w:ascii="Times New Roman" w:hAnsi="Times New Roman" w:eastAsia="仿宋_GB2312" w:cs="Times New Roman"/>
            <w:sz w:val="32"/>
          </w:rPr>
          <w:delText>，</w:delText>
        </w:r>
      </w:del>
      <w:r>
        <w:rPr>
          <w:rFonts w:ascii="Times New Roman" w:hAnsi="Times New Roman" w:eastAsia="仿宋_GB2312" w:cs="Times New Roman"/>
          <w:sz w:val="32"/>
        </w:rPr>
        <w:t>三华村元华组集体经济组织</w:t>
      </w:r>
      <w:r>
        <w:rPr>
          <w:rFonts w:hint="eastAsia" w:ascii="Times New Roman" w:hAnsi="Times New Roman" w:eastAsia="仿宋_GB2312" w:cs="Times New Roman"/>
          <w:sz w:val="32"/>
          <w:szCs w:val="32"/>
        </w:rPr>
        <w:t>属下的集体土地共7.1073公顷。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新华街三华村集体经济组织</w:t>
      </w:r>
      <w:ins w:id="4" w:author="陈湘鹏" w:date="2026-10-14T15:56:37Z">
        <w:r>
          <w:rPr>
            <w:rFonts w:hint="default" w:ascii="Times New Roman" w:hAnsi="Times New Roman" w:eastAsia="仿宋_GB2312" w:cs="Times New Roman"/>
            <w:sz w:val="32"/>
          </w:rPr>
          <w:t>、</w:t>
        </w:r>
      </w:ins>
      <w:del w:id="5" w:author="陈湘鹏" w:date="2026-10-14T15:56:37Z">
        <w:r>
          <w:rPr>
            <w:rFonts w:hint="eastAsia" w:ascii="Times New Roman" w:hAnsi="Times New Roman" w:eastAsia="仿宋_GB2312" w:cs="Times New Roman"/>
            <w:sz w:val="32"/>
          </w:rPr>
          <w:delText>，</w:delText>
        </w:r>
      </w:del>
      <w:r>
        <w:rPr>
          <w:rFonts w:hint="eastAsia" w:ascii="Times New Roman" w:hAnsi="Times New Roman" w:eastAsia="仿宋_GB2312" w:cs="Times New Roman"/>
          <w:sz w:val="32"/>
        </w:rPr>
        <w:t>三华村西华组集体经济组织</w:t>
      </w:r>
      <w:ins w:id="6" w:author="陈湘鹏" w:date="2026-10-14T15:56:39Z">
        <w:r>
          <w:rPr>
            <w:rFonts w:hint="default" w:ascii="Times New Roman" w:hAnsi="Times New Roman" w:eastAsia="仿宋_GB2312" w:cs="Times New Roman"/>
            <w:sz w:val="32"/>
          </w:rPr>
          <w:t>、</w:t>
        </w:r>
      </w:ins>
      <w:del w:id="7" w:author="陈湘鹏" w:date="2026-10-14T15:56:38Z">
        <w:r>
          <w:rPr>
            <w:rFonts w:hint="eastAsia" w:ascii="Times New Roman" w:hAnsi="Times New Roman" w:eastAsia="仿宋_GB2312" w:cs="Times New Roman"/>
            <w:sz w:val="32"/>
          </w:rPr>
          <w:delText>，</w:delText>
        </w:r>
      </w:del>
      <w:r>
        <w:rPr>
          <w:rFonts w:ascii="Times New Roman" w:hAnsi="Times New Roman" w:eastAsia="仿宋_GB2312" w:cs="Times New Roman"/>
          <w:sz w:val="32"/>
        </w:rPr>
        <w:t>三华村元华组集体经济组织</w:t>
      </w:r>
      <w:r>
        <w:rPr>
          <w:rFonts w:ascii="Times New Roman" w:hAnsi="Times New Roman" w:eastAsia="仿宋_GB2312" w:cs="Times New Roman"/>
          <w:bCs/>
          <w:sz w:val="32"/>
          <w:szCs w:val="32"/>
        </w:rPr>
        <w:t>范围内</w:t>
      </w:r>
      <w:bookmarkEnd w:id="1"/>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2"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的。</w:t>
      </w:r>
    </w:p>
    <w:bookmarkEnd w:id="2"/>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新华街三华村集体经济组织</w:t>
      </w:r>
      <w:ins w:id="8" w:author="陈湘鹏" w:date="2026-10-14T15:56:44Z">
        <w:r>
          <w:rPr>
            <w:rFonts w:hint="default" w:ascii="Times New Roman" w:hAnsi="Times New Roman" w:eastAsia="仿宋_GB2312" w:cs="Times New Roman"/>
            <w:sz w:val="32"/>
          </w:rPr>
          <w:t>、</w:t>
        </w:r>
      </w:ins>
      <w:del w:id="9" w:author="陈湘鹏" w:date="2026-10-14T15:56:44Z">
        <w:r>
          <w:rPr>
            <w:rFonts w:hint="eastAsia" w:ascii="Times New Roman" w:hAnsi="Times New Roman" w:eastAsia="仿宋_GB2312" w:cs="Times New Roman"/>
            <w:sz w:val="32"/>
          </w:rPr>
          <w:delText>，</w:delText>
        </w:r>
      </w:del>
      <w:r>
        <w:rPr>
          <w:rFonts w:hint="eastAsia" w:ascii="Times New Roman" w:hAnsi="Times New Roman" w:eastAsia="仿宋_GB2312" w:cs="Times New Roman"/>
          <w:sz w:val="32"/>
        </w:rPr>
        <w:t>三华村西华组集体经济组织</w:t>
      </w:r>
      <w:ins w:id="10" w:author="陈湘鹏" w:date="2026-10-14T15:56:46Z">
        <w:r>
          <w:rPr>
            <w:rFonts w:hint="default" w:ascii="Times New Roman" w:hAnsi="Times New Roman" w:eastAsia="仿宋_GB2312" w:cs="Times New Roman"/>
            <w:sz w:val="32"/>
          </w:rPr>
          <w:t>、</w:t>
        </w:r>
      </w:ins>
      <w:del w:id="11" w:author="陈湘鹏" w:date="2026-10-14T15:56:46Z">
        <w:r>
          <w:rPr>
            <w:rFonts w:hint="eastAsia" w:ascii="Times New Roman" w:hAnsi="Times New Roman" w:eastAsia="仿宋_GB2312" w:cs="Times New Roman"/>
            <w:sz w:val="32"/>
          </w:rPr>
          <w:delText>，</w:delText>
        </w:r>
      </w:del>
      <w:r>
        <w:rPr>
          <w:rFonts w:ascii="Times New Roman" w:hAnsi="Times New Roman" w:eastAsia="仿宋_GB2312" w:cs="Times New Roman"/>
          <w:sz w:val="32"/>
        </w:rPr>
        <w:t>三华村元华组集体经济组织</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地7.1073公顷（</w:t>
      </w:r>
      <w:r>
        <w:rPr>
          <w:rFonts w:ascii="Times New Roman" w:hAnsi="Times New Roman" w:eastAsia="仿宋_GB2312" w:cs="Times New Roman"/>
          <w:sz w:val="32"/>
          <w:szCs w:val="32"/>
        </w:rPr>
        <w:t>106.6095</w:t>
      </w:r>
      <w:r>
        <w:rPr>
          <w:rFonts w:hint="eastAsia" w:ascii="Times New Roman" w:hAnsi="Times New Roman" w:eastAsia="仿宋_GB2312" w:cs="Times New Roman"/>
          <w:sz w:val="32"/>
          <w:szCs w:val="32"/>
        </w:rPr>
        <w:t>亩），均为建设用地，不涉及农用地和未利用地。</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3" w:name="_Hlk187940246"/>
      <w:r>
        <w:rPr>
          <w:rFonts w:hint="eastAsia" w:ascii="Times New Roman" w:hAnsi="Times New Roman" w:eastAsia="仿宋_GB2312" w:cs="Times New Roman"/>
          <w:sz w:val="32"/>
          <w:szCs w:val="32"/>
        </w:rPr>
        <w:t>根据《</w:t>
      </w:r>
      <w:bookmarkStart w:id="4" w:name="_Hlk161302113"/>
      <w:r>
        <w:rPr>
          <w:rFonts w:hint="eastAsia" w:ascii="Times New Roman" w:hAnsi="Times New Roman" w:eastAsia="仿宋_GB2312" w:cs="Times New Roman"/>
          <w:sz w:val="32"/>
          <w:szCs w:val="32"/>
        </w:rPr>
        <w:t>广东省自然资源厅关于广州市征收农用地区片综合地价成果的批复</w:t>
      </w:r>
      <w:bookmarkEnd w:id="4"/>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3"/>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p>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eastAsia="仿宋_GB2312"/>
          <w:sz w:val="32"/>
        </w:rPr>
        <w:t>本次征地不涉及</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r>
        <w:rPr>
          <w:rFonts w:hint="eastAsia" w:ascii="Times New Roman" w:hAnsi="Times New Roman" w:eastAsia="仿宋_GB2312" w:cs="Times New Roman"/>
          <w:sz w:val="32"/>
          <w:szCs w:val="32"/>
        </w:rPr>
        <w:t>。</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青苗及其他地上附着物</w:t>
      </w:r>
      <w:r>
        <w:rPr>
          <w:rFonts w:ascii="Times New Roman" w:hAnsi="Times New Roman" w:eastAsia="仿宋_GB2312" w:cs="Times New Roman"/>
          <w:sz w:val="32"/>
          <w:szCs w:val="32"/>
        </w:rPr>
        <w:t>补偿</w:t>
      </w:r>
    </w:p>
    <w:p>
      <w:pPr>
        <w:keepNext w:val="0"/>
        <w:keepLines w:val="0"/>
        <w:widowControl w:val="0"/>
        <w:numPr>
          <w:ilvl w:val="255"/>
          <w:numId w:val="0"/>
        </w:numPr>
        <w:suppressLineNumbers w:val="0"/>
        <w:spacing w:before="0" w:beforeAutospacing="0" w:after="0" w:afterAutospacing="0" w:line="560" w:lineRule="exact"/>
        <w:ind w:left="0" w:right="0" w:firstLine="640" w:firstLineChars="200"/>
        <w:jc w:val="both"/>
        <w:rPr>
          <w:rFonts w:ascii="Times New Roman" w:hAnsi="Times New Roman" w:eastAsia="黑体" w:cs="Times New Roman"/>
          <w:sz w:val="32"/>
          <w:szCs w:val="32"/>
        </w:rPr>
      </w:pPr>
      <w:ins w:id="12" w:author="陈湘鹏" w:date="2026-10-14T15:56:59Z">
        <w:bookmarkStart w:id="5" w:name="_Hlk187940261"/>
        <w:bookmarkStart w:id="8" w:name="_GoBack"/>
        <w:r>
          <w:rPr>
            <w:rFonts w:hint="eastAsia" w:ascii="仿宋_GB2312" w:hAnsi="Times New Roman" w:eastAsia="仿宋_GB2312" w:cs="仿宋_GB2312"/>
            <w:kern w:val="2"/>
            <w:sz w:val="32"/>
            <w:szCs w:val="32"/>
            <w:lang w:val="en-US" w:eastAsia="zh-CN" w:bidi="ar"/>
          </w:rPr>
          <w:t>青苗及其他地上附着物补偿按照《广州市花都区人民政府办公室关于印发广州市花都区</w:t>
        </w:r>
      </w:ins>
      <w:ins w:id="13" w:author="陈湘鹏" w:date="2026-10-14T15:56:59Z">
        <w:r>
          <w:rPr>
            <w:rFonts w:hint="default" w:ascii="Times New Roman" w:hAnsi="Times New Roman" w:eastAsia="仿宋_GB2312" w:cs="Times New Roman"/>
            <w:kern w:val="2"/>
            <w:sz w:val="32"/>
            <w:szCs w:val="32"/>
            <w:lang w:val="en-US" w:eastAsia="zh-CN" w:bidi="ar"/>
          </w:rPr>
          <w:t>“</w:t>
        </w:r>
      </w:ins>
      <w:ins w:id="14" w:author="陈湘鹏" w:date="2026-10-14T15:56:59Z">
        <w:r>
          <w:rPr>
            <w:rFonts w:hint="eastAsia" w:ascii="仿宋_GB2312" w:hAnsi="Times New Roman" w:eastAsia="仿宋_GB2312" w:cs="仿宋_GB2312"/>
            <w:kern w:val="2"/>
            <w:sz w:val="32"/>
            <w:szCs w:val="32"/>
            <w:lang w:val="en-US" w:eastAsia="zh-CN" w:bidi="ar"/>
          </w:rPr>
          <w:t>依法征收、净地出让</w:t>
        </w:r>
      </w:ins>
      <w:ins w:id="15" w:author="陈湘鹏" w:date="2026-10-14T15:56:59Z">
        <w:r>
          <w:rPr>
            <w:rFonts w:hint="default" w:ascii="Times New Roman" w:hAnsi="Times New Roman" w:eastAsia="仿宋_GB2312" w:cs="Times New Roman"/>
            <w:kern w:val="2"/>
            <w:sz w:val="32"/>
            <w:szCs w:val="32"/>
            <w:lang w:val="en-US" w:eastAsia="zh-CN" w:bidi="ar"/>
          </w:rPr>
          <w:t>”</w:t>
        </w:r>
      </w:ins>
      <w:ins w:id="16" w:author="陈湘鹏" w:date="2026-10-14T15:56:59Z">
        <w:r>
          <w:rPr>
            <w:rFonts w:hint="eastAsia" w:ascii="仿宋_GB2312" w:hAnsi="Times New Roman" w:eastAsia="仿宋_GB2312" w:cs="仿宋_GB2312"/>
            <w:kern w:val="2"/>
            <w:sz w:val="32"/>
            <w:szCs w:val="32"/>
            <w:lang w:val="en-US" w:eastAsia="zh-CN" w:bidi="ar"/>
          </w:rPr>
          <w:t>城中村改造项目农民集体所有土地征收补偿安置方案的通知》（花府办〔</w:t>
        </w:r>
      </w:ins>
      <w:ins w:id="17" w:author="陈湘鹏" w:date="2026-10-14T15:56:59Z">
        <w:r>
          <w:rPr>
            <w:rFonts w:hint="default" w:ascii="Times New Roman" w:hAnsi="Times New Roman" w:eastAsia="仿宋_GB2312" w:cs="Times New Roman"/>
            <w:kern w:val="2"/>
            <w:sz w:val="32"/>
            <w:szCs w:val="32"/>
            <w:lang w:val="en-US" w:eastAsia="zh-CN" w:bidi="ar"/>
          </w:rPr>
          <w:t>2025</w:t>
        </w:r>
      </w:ins>
      <w:ins w:id="18" w:author="陈湘鹏" w:date="2026-10-14T15:56:59Z">
        <w:r>
          <w:rPr>
            <w:rFonts w:hint="eastAsia" w:ascii="仿宋_GB2312" w:hAnsi="Times New Roman" w:eastAsia="仿宋_GB2312" w:cs="仿宋_GB2312"/>
            <w:kern w:val="2"/>
            <w:sz w:val="32"/>
            <w:szCs w:val="32"/>
            <w:lang w:val="en-US" w:eastAsia="zh-CN" w:bidi="ar"/>
          </w:rPr>
          <w:t>〕</w:t>
        </w:r>
      </w:ins>
      <w:ins w:id="19" w:author="陈湘鹏" w:date="2026-10-14T15:56:59Z">
        <w:r>
          <w:rPr>
            <w:rFonts w:hint="default" w:ascii="Times New Roman" w:hAnsi="Times New Roman" w:eastAsia="仿宋_GB2312" w:cs="Times New Roman"/>
            <w:kern w:val="2"/>
            <w:sz w:val="32"/>
            <w:szCs w:val="32"/>
            <w:lang w:val="en-US" w:eastAsia="zh-CN" w:bidi="ar"/>
          </w:rPr>
          <w:t>6</w:t>
        </w:r>
      </w:ins>
      <w:ins w:id="20" w:author="陈湘鹏" w:date="2026-10-14T15:56:59Z">
        <w:r>
          <w:rPr>
            <w:rFonts w:hint="eastAsia" w:ascii="仿宋_GB2312" w:hAnsi="Times New Roman" w:eastAsia="仿宋_GB2312" w:cs="仿宋_GB2312"/>
            <w:kern w:val="2"/>
            <w:sz w:val="32"/>
            <w:szCs w:val="32"/>
            <w:lang w:val="en-US" w:eastAsia="zh-CN" w:bidi="ar"/>
          </w:rPr>
          <w:t>号）的规定执行</w:t>
        </w:r>
        <w:bookmarkEnd w:id="8"/>
      </w:ins>
      <w:del w:id="21" w:author="陈湘鹏" w:date="2026-10-14T15:56:59Z">
        <w:r>
          <w:rPr>
            <w:rFonts w:hint="eastAsia" w:ascii="Times New Roman" w:hAnsi="Times New Roman" w:eastAsia="仿宋_GB2312" w:cs="Times New Roman"/>
            <w:sz w:val="32"/>
          </w:rPr>
          <w:delText>青苗及其他地上附着物补偿按照《广州市花都区人民政府关于公布实施广州市花都区征收农村村民住宅、其他地上附着物以及青苗补偿费用标准的公告》（花府规〔2025〕3号）的规定执行</w:delText>
        </w:r>
      </w:del>
      <w:r>
        <w:rPr>
          <w:rFonts w:hint="eastAsia" w:ascii="Times New Roman" w:hAnsi="Times New Roman" w:eastAsia="仿宋_GB2312" w:cs="Times New Roman"/>
          <w:sz w:val="32"/>
        </w:rPr>
        <w:t>。</w:t>
      </w:r>
    </w:p>
    <w:bookmarkEnd w:id="5"/>
    <w:p>
      <w:pPr>
        <w:numPr>
          <w:ilvl w:val="255"/>
          <w:numId w:val="0"/>
        </w:numPr>
        <w:spacing w:line="550" w:lineRule="exact"/>
        <w:ind w:firstLine="640" w:firstLineChars="200"/>
        <w:rPr>
          <w:rFonts w:ascii="Times New Roman" w:hAnsi="Times New Roman" w:eastAsia="黑体" w:cs="Times New Roman"/>
          <w:sz w:val="32"/>
          <w:szCs w:val="32"/>
        </w:rPr>
      </w:pPr>
      <w:bookmarkStart w:id="6" w:name="_Hlk187940290"/>
      <w:r>
        <w:rPr>
          <w:rFonts w:hint="eastAsia" w:ascii="Times New Roman" w:hAnsi="Times New Roman" w:eastAsia="黑体" w:cs="Times New Roman"/>
          <w:sz w:val="32"/>
          <w:szCs w:val="32"/>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6"/>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60" w:lineRule="exact"/>
        <w:ind w:firstLine="640" w:firstLineChars="200"/>
        <w:rPr>
          <w:rFonts w:hint="eastAsia" w:eastAsia="仿宋_GB2312"/>
          <w:sz w:val="32"/>
          <w:highlight w:val="yellow"/>
        </w:rPr>
      </w:pPr>
      <w:r>
        <w:rPr>
          <w:rFonts w:eastAsia="仿宋_GB2312"/>
          <w:sz w:val="32"/>
        </w:rPr>
        <w:t>（二）</w:t>
      </w:r>
      <w:r>
        <w:rPr>
          <w:rFonts w:ascii="Times New Roman" w:hAnsi="Times New Roman" w:eastAsia="仿宋_GB2312" w:cs="Times New Roman"/>
          <w:sz w:val="32"/>
        </w:rPr>
        <w:t>留用地安置。</w:t>
      </w:r>
      <w:bookmarkStart w:id="7" w:name="_Hlk187940305"/>
      <w:r>
        <w:rPr>
          <w:rFonts w:ascii="Times New Roman" w:hAnsi="Times New Roman" w:eastAsia="仿宋_GB2312" w:cs="Times New Roman"/>
          <w:sz w:val="32"/>
        </w:rPr>
        <w:t>根据《广东省人民政府办公厅关于加强征收农村集体土地留用地安置管理工作的意见》（粤府办〔2016〕30号）的规定，按</w:t>
      </w:r>
      <w:r>
        <w:rPr>
          <w:rFonts w:hint="eastAsia" w:ascii="Times New Roman" w:hAnsi="Times New Roman" w:eastAsia="仿宋_GB2312" w:cs="Times New Roman"/>
          <w:sz w:val="32"/>
        </w:rPr>
        <w:t>征收集体土地</w:t>
      </w:r>
      <w:r>
        <w:rPr>
          <w:rFonts w:ascii="Times New Roman" w:hAnsi="Times New Roman" w:eastAsia="仿宋_GB2312" w:cs="Times New Roman"/>
          <w:sz w:val="32"/>
        </w:rPr>
        <w:t>面积</w:t>
      </w:r>
      <w:r>
        <w:rPr>
          <w:rFonts w:hint="eastAsia" w:ascii="Times New Roman" w:hAnsi="Times New Roman" w:eastAsia="仿宋_GB2312" w:cs="Times New Roman"/>
          <w:sz w:val="32"/>
        </w:rPr>
        <w:t>的1/11</w:t>
      </w:r>
      <w:r>
        <w:rPr>
          <w:rFonts w:ascii="Times New Roman" w:hAnsi="Times New Roman" w:eastAsia="仿宋_GB2312" w:cs="Times New Roman"/>
          <w:sz w:val="32"/>
        </w:rPr>
        <w:t>，按照实地留地方式安排留用地</w:t>
      </w:r>
      <w:r>
        <w:rPr>
          <w:rFonts w:eastAsia="仿宋_GB2312"/>
          <w:sz w:val="32"/>
        </w:rPr>
        <w:t>。</w:t>
      </w:r>
    </w:p>
    <w:bookmarkEnd w:id="7"/>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该项目征收新华街三华村</w:t>
      </w:r>
      <w:r>
        <w:rPr>
          <w:rFonts w:ascii="Times New Roman" w:hAnsi="Times New Roman" w:eastAsia="仿宋_GB2312" w:cs="Times New Roman"/>
          <w:sz w:val="32"/>
          <w:szCs w:val="32"/>
        </w:rPr>
        <w:t>土地面积共106.6095亩，根据《广东省人民政府办公厅转发省人力资源社会保障厅关于进一步完善我省被征地农民养老保障政策意见的通知》（粤府办〔2021〕22号）规定，核定该项目按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w:t>
      </w:r>
      <w:r>
        <w:rPr>
          <w:rFonts w:hint="eastAsia" w:ascii="Times New Roman" w:hAnsi="Times New Roman" w:eastAsia="仿宋_GB2312" w:cs="Times New Roman"/>
          <w:sz w:val="32"/>
          <w:szCs w:val="32"/>
        </w:rPr>
        <w:t>228.16</w:t>
      </w:r>
      <w:r>
        <w:rPr>
          <w:rFonts w:ascii="Times New Roman" w:hAnsi="Times New Roman" w:eastAsia="仿宋_GB2312" w:cs="Times New Roman"/>
          <w:sz w:val="32"/>
          <w:szCs w:val="32"/>
        </w:rPr>
        <w:t>万元，预存入区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收缴被征地农民养老保障资金过渡户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，专款用于被征地农民养老保障。</w:t>
      </w:r>
    </w:p>
    <w:p>
      <w:pPr>
        <w:numPr>
          <w:ilvl w:val="255"/>
          <w:numId w:val="0"/>
        </w:numPr>
        <w:spacing w:line="520" w:lineRule="exact"/>
        <w:rPr>
          <w:rFonts w:ascii="Times New Roman" w:hAnsi="Times New Roman" w:eastAsia="仿宋_GB2312" w:cs="Times New Roman"/>
          <w:bCs/>
          <w:sz w:val="30"/>
          <w:szCs w:val="30"/>
        </w:rPr>
      </w:pPr>
    </w:p>
    <w:p>
      <w:pPr>
        <w:spacing w:line="520" w:lineRule="exact"/>
        <w:jc w:val="right"/>
        <w:rPr>
          <w:rFonts w:hint="eastAsia" w:ascii="仿宋_GB2312" w:hAnsi="仿宋_GB2312" w:eastAsia="仿宋_GB2312" w:cs="仿宋_GB2312"/>
          <w:sz w:val="32"/>
          <w:szCs w:val="32"/>
        </w:rPr>
      </w:pPr>
    </w:p>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jc w:val="right"/>
        <w:rPr>
          <w:rFonts w:ascii="Times New Roman" w:hAnsi="Times New Roman" w:eastAsia="仿宋_GB2312" w:cs="Times New Roman"/>
          <w:szCs w:val="24"/>
        </w:rPr>
      </w:pPr>
      <w:r>
        <w:rPr>
          <w:rFonts w:hint="eastAsia" w:ascii="Times New Roman" w:hAnsi="Times New Roman" w:eastAsia="仿宋_GB2312" w:cs="Times New Roman"/>
          <w:sz w:val="32"/>
          <w:szCs w:val="32"/>
        </w:rPr>
        <w:t>2026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13</w:t>
      </w:r>
      <w:r>
        <w:rPr>
          <w:rFonts w:ascii="Times New Roman" w:hAnsi="Times New Roman" w:eastAsia="仿宋_GB2312" w:cs="Times New Roman"/>
          <w:sz w:val="32"/>
          <w:szCs w:val="32"/>
        </w:rPr>
        <w:t>日</w:t>
      </w:r>
    </w:p>
    <w:sectPr>
      <w:footerReference r:id="rId4" w:type="first"/>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ook Antiqua">
    <w:panose1 w:val="020407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330733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4"/>
      <w:rPr>
        <w:rFonts w:hint="eastAsia"/>
      </w:rPr>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6DBF"/>
    <w:rsid w:val="00036749"/>
    <w:rsid w:val="00041071"/>
    <w:rsid w:val="00045161"/>
    <w:rsid w:val="00052223"/>
    <w:rsid w:val="000555EA"/>
    <w:rsid w:val="00072859"/>
    <w:rsid w:val="0008218E"/>
    <w:rsid w:val="00082361"/>
    <w:rsid w:val="00090FD5"/>
    <w:rsid w:val="00096C64"/>
    <w:rsid w:val="000A2C16"/>
    <w:rsid w:val="000A60F2"/>
    <w:rsid w:val="000B145B"/>
    <w:rsid w:val="000B338C"/>
    <w:rsid w:val="000B665C"/>
    <w:rsid w:val="000B7092"/>
    <w:rsid w:val="000D4B79"/>
    <w:rsid w:val="000E2B61"/>
    <w:rsid w:val="000E5884"/>
    <w:rsid w:val="000E6C2D"/>
    <w:rsid w:val="000F37E0"/>
    <w:rsid w:val="000F4B96"/>
    <w:rsid w:val="00102C0F"/>
    <w:rsid w:val="00104157"/>
    <w:rsid w:val="001043BD"/>
    <w:rsid w:val="0012154A"/>
    <w:rsid w:val="00122439"/>
    <w:rsid w:val="00126ED4"/>
    <w:rsid w:val="00140ED2"/>
    <w:rsid w:val="00142B32"/>
    <w:rsid w:val="00144AB6"/>
    <w:rsid w:val="0015098A"/>
    <w:rsid w:val="00151E11"/>
    <w:rsid w:val="00163993"/>
    <w:rsid w:val="00164ED0"/>
    <w:rsid w:val="00170BDB"/>
    <w:rsid w:val="00172914"/>
    <w:rsid w:val="001741FC"/>
    <w:rsid w:val="00177C23"/>
    <w:rsid w:val="0018297B"/>
    <w:rsid w:val="001927CF"/>
    <w:rsid w:val="001929D1"/>
    <w:rsid w:val="001947BC"/>
    <w:rsid w:val="001954AA"/>
    <w:rsid w:val="00196404"/>
    <w:rsid w:val="001A344A"/>
    <w:rsid w:val="001A469B"/>
    <w:rsid w:val="001B07D1"/>
    <w:rsid w:val="001B588A"/>
    <w:rsid w:val="001C5670"/>
    <w:rsid w:val="001E387E"/>
    <w:rsid w:val="002231C2"/>
    <w:rsid w:val="002269C3"/>
    <w:rsid w:val="002346B0"/>
    <w:rsid w:val="00234876"/>
    <w:rsid w:val="0023655D"/>
    <w:rsid w:val="002456EA"/>
    <w:rsid w:val="002708C9"/>
    <w:rsid w:val="00272022"/>
    <w:rsid w:val="00275650"/>
    <w:rsid w:val="00276920"/>
    <w:rsid w:val="00293816"/>
    <w:rsid w:val="002A3E5B"/>
    <w:rsid w:val="002B1617"/>
    <w:rsid w:val="002B1663"/>
    <w:rsid w:val="002C4567"/>
    <w:rsid w:val="002C767D"/>
    <w:rsid w:val="002D43C2"/>
    <w:rsid w:val="002D56C1"/>
    <w:rsid w:val="002E24C8"/>
    <w:rsid w:val="002E4AD9"/>
    <w:rsid w:val="002E5640"/>
    <w:rsid w:val="002F0FC8"/>
    <w:rsid w:val="002F6209"/>
    <w:rsid w:val="003009DE"/>
    <w:rsid w:val="003137F9"/>
    <w:rsid w:val="0031459E"/>
    <w:rsid w:val="003162A3"/>
    <w:rsid w:val="003173F7"/>
    <w:rsid w:val="003233DA"/>
    <w:rsid w:val="00324AE5"/>
    <w:rsid w:val="00326331"/>
    <w:rsid w:val="00326AB6"/>
    <w:rsid w:val="00326C52"/>
    <w:rsid w:val="00335BE3"/>
    <w:rsid w:val="00352F85"/>
    <w:rsid w:val="00365CF1"/>
    <w:rsid w:val="00386225"/>
    <w:rsid w:val="00394B72"/>
    <w:rsid w:val="003A0EE1"/>
    <w:rsid w:val="003A4D5A"/>
    <w:rsid w:val="003A6945"/>
    <w:rsid w:val="003A7453"/>
    <w:rsid w:val="003A7E44"/>
    <w:rsid w:val="003B3FD1"/>
    <w:rsid w:val="003B48CB"/>
    <w:rsid w:val="003B5108"/>
    <w:rsid w:val="003C5634"/>
    <w:rsid w:val="003F5777"/>
    <w:rsid w:val="0040324F"/>
    <w:rsid w:val="00416964"/>
    <w:rsid w:val="00416C7C"/>
    <w:rsid w:val="0041782F"/>
    <w:rsid w:val="00421C0F"/>
    <w:rsid w:val="00425A71"/>
    <w:rsid w:val="0044114C"/>
    <w:rsid w:val="004440E3"/>
    <w:rsid w:val="00447AD2"/>
    <w:rsid w:val="00450798"/>
    <w:rsid w:val="00467886"/>
    <w:rsid w:val="0047585C"/>
    <w:rsid w:val="0048262C"/>
    <w:rsid w:val="0048599C"/>
    <w:rsid w:val="00491728"/>
    <w:rsid w:val="004969ED"/>
    <w:rsid w:val="0049782D"/>
    <w:rsid w:val="004A1605"/>
    <w:rsid w:val="004A278C"/>
    <w:rsid w:val="004B531D"/>
    <w:rsid w:val="004C37CF"/>
    <w:rsid w:val="004C7698"/>
    <w:rsid w:val="004D133F"/>
    <w:rsid w:val="004D6C66"/>
    <w:rsid w:val="004E6319"/>
    <w:rsid w:val="005018BF"/>
    <w:rsid w:val="0050264B"/>
    <w:rsid w:val="00510A5B"/>
    <w:rsid w:val="00531C37"/>
    <w:rsid w:val="00543075"/>
    <w:rsid w:val="0055511B"/>
    <w:rsid w:val="00563522"/>
    <w:rsid w:val="0056539F"/>
    <w:rsid w:val="00566A08"/>
    <w:rsid w:val="00577200"/>
    <w:rsid w:val="00580D0D"/>
    <w:rsid w:val="00581B80"/>
    <w:rsid w:val="00584267"/>
    <w:rsid w:val="00590E7C"/>
    <w:rsid w:val="00596ED2"/>
    <w:rsid w:val="005C711C"/>
    <w:rsid w:val="005C7F9F"/>
    <w:rsid w:val="005D11DF"/>
    <w:rsid w:val="005D7F5E"/>
    <w:rsid w:val="0060427E"/>
    <w:rsid w:val="00604E24"/>
    <w:rsid w:val="00616D7D"/>
    <w:rsid w:val="00623AB7"/>
    <w:rsid w:val="0062628C"/>
    <w:rsid w:val="00627569"/>
    <w:rsid w:val="00630665"/>
    <w:rsid w:val="00642508"/>
    <w:rsid w:val="0065057C"/>
    <w:rsid w:val="0065349B"/>
    <w:rsid w:val="00653DA6"/>
    <w:rsid w:val="00654482"/>
    <w:rsid w:val="0065645F"/>
    <w:rsid w:val="00660736"/>
    <w:rsid w:val="00660B99"/>
    <w:rsid w:val="006759DD"/>
    <w:rsid w:val="00680E37"/>
    <w:rsid w:val="00685574"/>
    <w:rsid w:val="006958E6"/>
    <w:rsid w:val="006A32A0"/>
    <w:rsid w:val="006A79FF"/>
    <w:rsid w:val="006B0B55"/>
    <w:rsid w:val="006B2354"/>
    <w:rsid w:val="006B4212"/>
    <w:rsid w:val="006C5203"/>
    <w:rsid w:val="006C7CB1"/>
    <w:rsid w:val="006D7F63"/>
    <w:rsid w:val="006E1EF8"/>
    <w:rsid w:val="006E3F94"/>
    <w:rsid w:val="006E567A"/>
    <w:rsid w:val="006E5F7A"/>
    <w:rsid w:val="006F1593"/>
    <w:rsid w:val="006F19E7"/>
    <w:rsid w:val="006F28CB"/>
    <w:rsid w:val="006F40D2"/>
    <w:rsid w:val="00704570"/>
    <w:rsid w:val="00710050"/>
    <w:rsid w:val="00716A43"/>
    <w:rsid w:val="0072003C"/>
    <w:rsid w:val="007215D1"/>
    <w:rsid w:val="00721C99"/>
    <w:rsid w:val="00722953"/>
    <w:rsid w:val="00725F31"/>
    <w:rsid w:val="00727668"/>
    <w:rsid w:val="00730954"/>
    <w:rsid w:val="00733448"/>
    <w:rsid w:val="00733F6A"/>
    <w:rsid w:val="0074592B"/>
    <w:rsid w:val="00755EA8"/>
    <w:rsid w:val="007560ED"/>
    <w:rsid w:val="00760D52"/>
    <w:rsid w:val="007A01CE"/>
    <w:rsid w:val="007A04C0"/>
    <w:rsid w:val="007A61E7"/>
    <w:rsid w:val="007B1861"/>
    <w:rsid w:val="007B44AA"/>
    <w:rsid w:val="007B5785"/>
    <w:rsid w:val="007C68CD"/>
    <w:rsid w:val="007E76A4"/>
    <w:rsid w:val="007F0E3F"/>
    <w:rsid w:val="007F7339"/>
    <w:rsid w:val="00802012"/>
    <w:rsid w:val="0082260C"/>
    <w:rsid w:val="008276B2"/>
    <w:rsid w:val="00831673"/>
    <w:rsid w:val="00832B88"/>
    <w:rsid w:val="0083498A"/>
    <w:rsid w:val="0084102A"/>
    <w:rsid w:val="0084183A"/>
    <w:rsid w:val="008432BB"/>
    <w:rsid w:val="00853279"/>
    <w:rsid w:val="008654BB"/>
    <w:rsid w:val="0087356B"/>
    <w:rsid w:val="00884665"/>
    <w:rsid w:val="00885E89"/>
    <w:rsid w:val="00890FF9"/>
    <w:rsid w:val="00895E44"/>
    <w:rsid w:val="008A2C49"/>
    <w:rsid w:val="008B4AEF"/>
    <w:rsid w:val="008D31FF"/>
    <w:rsid w:val="008D5E31"/>
    <w:rsid w:val="008E1164"/>
    <w:rsid w:val="008E32F0"/>
    <w:rsid w:val="0091533D"/>
    <w:rsid w:val="009239CE"/>
    <w:rsid w:val="009315CF"/>
    <w:rsid w:val="00945883"/>
    <w:rsid w:val="00951C52"/>
    <w:rsid w:val="00952938"/>
    <w:rsid w:val="00953100"/>
    <w:rsid w:val="0095360A"/>
    <w:rsid w:val="009536EC"/>
    <w:rsid w:val="009540AA"/>
    <w:rsid w:val="00954428"/>
    <w:rsid w:val="00961FDE"/>
    <w:rsid w:val="00964B9B"/>
    <w:rsid w:val="00977C58"/>
    <w:rsid w:val="009800A8"/>
    <w:rsid w:val="0098425B"/>
    <w:rsid w:val="00992E49"/>
    <w:rsid w:val="009939C4"/>
    <w:rsid w:val="009A2AFD"/>
    <w:rsid w:val="009A3AC2"/>
    <w:rsid w:val="009A7A41"/>
    <w:rsid w:val="009B1324"/>
    <w:rsid w:val="009C2AD6"/>
    <w:rsid w:val="009C3122"/>
    <w:rsid w:val="009E535F"/>
    <w:rsid w:val="009F12DE"/>
    <w:rsid w:val="00A02AA1"/>
    <w:rsid w:val="00A07931"/>
    <w:rsid w:val="00A12EEE"/>
    <w:rsid w:val="00A16C0A"/>
    <w:rsid w:val="00A628BD"/>
    <w:rsid w:val="00A71FFB"/>
    <w:rsid w:val="00A75F31"/>
    <w:rsid w:val="00A85A8C"/>
    <w:rsid w:val="00A8631E"/>
    <w:rsid w:val="00A905AC"/>
    <w:rsid w:val="00A91E0A"/>
    <w:rsid w:val="00A93EB2"/>
    <w:rsid w:val="00AA1221"/>
    <w:rsid w:val="00AA7320"/>
    <w:rsid w:val="00AA7546"/>
    <w:rsid w:val="00AB1F54"/>
    <w:rsid w:val="00AB3199"/>
    <w:rsid w:val="00AB49B5"/>
    <w:rsid w:val="00AB6737"/>
    <w:rsid w:val="00AC7AAD"/>
    <w:rsid w:val="00AD53AF"/>
    <w:rsid w:val="00AD6E00"/>
    <w:rsid w:val="00AE2AB9"/>
    <w:rsid w:val="00AF1EC7"/>
    <w:rsid w:val="00AF3BB1"/>
    <w:rsid w:val="00B05D16"/>
    <w:rsid w:val="00B2205B"/>
    <w:rsid w:val="00B26145"/>
    <w:rsid w:val="00B55392"/>
    <w:rsid w:val="00B55BAF"/>
    <w:rsid w:val="00B56ED8"/>
    <w:rsid w:val="00B61DF2"/>
    <w:rsid w:val="00B64AE2"/>
    <w:rsid w:val="00B70CD1"/>
    <w:rsid w:val="00B72FDD"/>
    <w:rsid w:val="00B81511"/>
    <w:rsid w:val="00B84848"/>
    <w:rsid w:val="00B84861"/>
    <w:rsid w:val="00B872FA"/>
    <w:rsid w:val="00BA56A9"/>
    <w:rsid w:val="00BA67C7"/>
    <w:rsid w:val="00BB3AFF"/>
    <w:rsid w:val="00BB433F"/>
    <w:rsid w:val="00BE3086"/>
    <w:rsid w:val="00BE378B"/>
    <w:rsid w:val="00BE701C"/>
    <w:rsid w:val="00C04337"/>
    <w:rsid w:val="00C05B92"/>
    <w:rsid w:val="00C05E90"/>
    <w:rsid w:val="00C30E3B"/>
    <w:rsid w:val="00C32114"/>
    <w:rsid w:val="00C34FB5"/>
    <w:rsid w:val="00C43131"/>
    <w:rsid w:val="00C4429A"/>
    <w:rsid w:val="00C53D10"/>
    <w:rsid w:val="00C555BB"/>
    <w:rsid w:val="00C6512F"/>
    <w:rsid w:val="00C66858"/>
    <w:rsid w:val="00C84D30"/>
    <w:rsid w:val="00CB07E2"/>
    <w:rsid w:val="00CB39EF"/>
    <w:rsid w:val="00CB6605"/>
    <w:rsid w:val="00CD4989"/>
    <w:rsid w:val="00CD4AD1"/>
    <w:rsid w:val="00CE04BA"/>
    <w:rsid w:val="00CE7DEF"/>
    <w:rsid w:val="00CF34CC"/>
    <w:rsid w:val="00D005E9"/>
    <w:rsid w:val="00D104C0"/>
    <w:rsid w:val="00D2046A"/>
    <w:rsid w:val="00D20C0C"/>
    <w:rsid w:val="00D265B2"/>
    <w:rsid w:val="00D26F24"/>
    <w:rsid w:val="00D34160"/>
    <w:rsid w:val="00D35400"/>
    <w:rsid w:val="00D37EE5"/>
    <w:rsid w:val="00D400FC"/>
    <w:rsid w:val="00D425AC"/>
    <w:rsid w:val="00D52F54"/>
    <w:rsid w:val="00D60569"/>
    <w:rsid w:val="00D67C50"/>
    <w:rsid w:val="00D755B7"/>
    <w:rsid w:val="00D7686F"/>
    <w:rsid w:val="00D77C52"/>
    <w:rsid w:val="00D92D57"/>
    <w:rsid w:val="00DA702D"/>
    <w:rsid w:val="00DB36DE"/>
    <w:rsid w:val="00DB6415"/>
    <w:rsid w:val="00DC2E61"/>
    <w:rsid w:val="00DD02D2"/>
    <w:rsid w:val="00DD35B4"/>
    <w:rsid w:val="00DD6AFD"/>
    <w:rsid w:val="00DE0A22"/>
    <w:rsid w:val="00DE6826"/>
    <w:rsid w:val="00DE7BDB"/>
    <w:rsid w:val="00DF0871"/>
    <w:rsid w:val="00DF410A"/>
    <w:rsid w:val="00DF42D7"/>
    <w:rsid w:val="00DF5950"/>
    <w:rsid w:val="00E0418E"/>
    <w:rsid w:val="00E07D35"/>
    <w:rsid w:val="00E25971"/>
    <w:rsid w:val="00E26C4D"/>
    <w:rsid w:val="00E2743F"/>
    <w:rsid w:val="00E27DD7"/>
    <w:rsid w:val="00E300BE"/>
    <w:rsid w:val="00E341B2"/>
    <w:rsid w:val="00E46917"/>
    <w:rsid w:val="00E602B0"/>
    <w:rsid w:val="00E83DBD"/>
    <w:rsid w:val="00E84953"/>
    <w:rsid w:val="00E93AF4"/>
    <w:rsid w:val="00E96A67"/>
    <w:rsid w:val="00EA3310"/>
    <w:rsid w:val="00EB22D7"/>
    <w:rsid w:val="00EB668E"/>
    <w:rsid w:val="00EC04F8"/>
    <w:rsid w:val="00EC1125"/>
    <w:rsid w:val="00EC2153"/>
    <w:rsid w:val="00EE681C"/>
    <w:rsid w:val="00EE706E"/>
    <w:rsid w:val="00EF458C"/>
    <w:rsid w:val="00EF753A"/>
    <w:rsid w:val="00EF7FC3"/>
    <w:rsid w:val="00F06F9F"/>
    <w:rsid w:val="00F20E42"/>
    <w:rsid w:val="00F25471"/>
    <w:rsid w:val="00F357A7"/>
    <w:rsid w:val="00F37D74"/>
    <w:rsid w:val="00F50540"/>
    <w:rsid w:val="00F545F5"/>
    <w:rsid w:val="00F6299A"/>
    <w:rsid w:val="00F66239"/>
    <w:rsid w:val="00F67210"/>
    <w:rsid w:val="00F87166"/>
    <w:rsid w:val="00F91515"/>
    <w:rsid w:val="00FA3F2B"/>
    <w:rsid w:val="00FB1BE8"/>
    <w:rsid w:val="00FB406E"/>
    <w:rsid w:val="00FB4674"/>
    <w:rsid w:val="00FC0BAC"/>
    <w:rsid w:val="00FC3AA3"/>
    <w:rsid w:val="00FC4F3E"/>
    <w:rsid w:val="00FC530B"/>
    <w:rsid w:val="00FD40AB"/>
    <w:rsid w:val="00FD593F"/>
    <w:rsid w:val="00FD6583"/>
    <w:rsid w:val="00FD7E9C"/>
    <w:rsid w:val="00FE3ECE"/>
    <w:rsid w:val="00FE5F71"/>
    <w:rsid w:val="00FF0280"/>
    <w:rsid w:val="00FF76CC"/>
    <w:rsid w:val="01864B1F"/>
    <w:rsid w:val="18736C61"/>
    <w:rsid w:val="1BEE495D"/>
    <w:rsid w:val="1BF948D1"/>
    <w:rsid w:val="25553C80"/>
    <w:rsid w:val="273C6BB3"/>
    <w:rsid w:val="34BA79CA"/>
    <w:rsid w:val="37A56BB4"/>
    <w:rsid w:val="3BFA7792"/>
    <w:rsid w:val="3D486D96"/>
    <w:rsid w:val="436F23D0"/>
    <w:rsid w:val="46F00C05"/>
    <w:rsid w:val="4823227C"/>
    <w:rsid w:val="485566E5"/>
    <w:rsid w:val="497839B7"/>
    <w:rsid w:val="56AA3DAA"/>
    <w:rsid w:val="56CC3013"/>
    <w:rsid w:val="56FE4C51"/>
    <w:rsid w:val="5BA60B0B"/>
    <w:rsid w:val="60340051"/>
    <w:rsid w:val="6BBE6205"/>
    <w:rsid w:val="72CA3589"/>
    <w:rsid w:val="74973A97"/>
    <w:rsid w:val="74BB5FFB"/>
    <w:rsid w:val="76FE05CD"/>
    <w:rsid w:val="ED3534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2">
    <w:name w:val="修订7"/>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E79D5EE7-08E2-472E-BFC7-9AC33ED3EBF3}">
  <ds:schemaRefs/>
</ds:datastoreItem>
</file>

<file path=docProps/app.xml><?xml version="1.0" encoding="utf-8"?>
<Properties xmlns="http://schemas.openxmlformats.org/officeDocument/2006/extended-properties" xmlns:vt="http://schemas.openxmlformats.org/officeDocument/2006/docPropsVTypes">
  <Pages>1</Pages>
  <Words>1315</Words>
  <Characters>95</Characters>
  <Lines>1</Lines>
  <Paragraphs>1</Paragraphs>
  <TotalTime>217</TotalTime>
  <ScaleCrop>false</ScaleCrop>
  <LinksUpToDate>false</LinksUpToDate>
  <CharactersWithSpaces>1408</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2025-04-10T09:16:00Z</dcterms:created>
  <dc:creator>Administrator</dc:creator>
  <cp:lastModifiedBy>GHY20250626-C</cp:lastModifiedBy>
  <cp:lastPrinted>2026-03-18T14:54:00Z</cp:lastPrinted>
  <dcterms:modified xsi:type="dcterms:W3CDTF">2026-10-14T15:57:03Z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