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9CFC1">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广州市花都区2025年度第八十三批次城镇建设用地（花都区岑境村、东莞村、东镜</w:t>
      </w:r>
    </w:p>
    <w:p w14:paraId="02037EEC">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村村镇工业集聚区改造项目）</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14:paraId="60B7D27C">
      <w:pPr>
        <w:pStyle w:val="2"/>
        <w:jc w:val="center"/>
        <w:rPr>
          <w:rFonts w:hint="eastAsia" w:ascii="仿宋_GB2312" w:hAnsi="仿宋_GB2312" w:eastAsia="仿宋_GB2312" w:cs="仿宋_GB2312"/>
          <w:color w:val="auto"/>
          <w:sz w:val="24"/>
          <w:szCs w:val="24"/>
          <w:lang w:eastAsia="zh-CN"/>
        </w:rPr>
      </w:pPr>
    </w:p>
    <w:p w14:paraId="05A50B9F">
      <w:pPr>
        <w:pStyle w:val="2"/>
        <w:jc w:val="center"/>
        <w:rPr>
          <w:rFonts w:hint="eastAsia" w:ascii="仿宋_GB2312" w:hAnsi="仿宋_GB2312" w:eastAsia="仿宋_GB2312" w:cs="仿宋_GB2312"/>
          <w:color w:val="auto"/>
          <w:sz w:val="24"/>
          <w:szCs w:val="24"/>
          <w:lang w:eastAsia="zh-CN"/>
        </w:rPr>
      </w:pPr>
      <w:bookmarkStart w:id="0" w:name="_GoBack"/>
      <w:bookmarkEnd w:id="0"/>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广州市花都区2025年度第八十三批次城镇建设用地（花都区岑境村、东莞村、东镜村村镇工业集聚区改造项目）</w:t>
      </w:r>
      <w:r>
        <w:rPr>
          <w:rFonts w:hint="eastAsia" w:ascii="仿宋_GB2312" w:hAnsi="仿宋_GB2312" w:eastAsia="仿宋_GB2312" w:cs="仿宋_GB2312"/>
          <w:color w:val="auto"/>
          <w:lang w:val="en-US" w:eastAsia="zh-CN"/>
        </w:rPr>
        <w:t>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广州市花都区2025年度第八十三批次城镇建设用地（花都区岑境村、东莞村、东镜村村镇工业集聚区改造项目）</w:t>
      </w:r>
      <w:r>
        <w:rPr>
          <w:rFonts w:hint="eastAsia" w:ascii="仿宋_GB2312" w:hAnsi="仿宋_GB2312" w:eastAsia="仿宋_GB2312" w:cs="仿宋_GB2312"/>
          <w:color w:val="auto"/>
          <w:lang w:val="en-US" w:eastAsia="zh-CN"/>
        </w:rPr>
        <w:t>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新雅街东镜村、东莞村、新村村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土地面积共51.2100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109.62</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4AE61EA6">
      <w:pPr>
        <w:spacing w:line="560" w:lineRule="exact"/>
        <w:ind w:firstLine="640" w:firstLineChars="200"/>
        <w:rPr>
          <w:rFonts w:hint="eastAsia" w:ascii="仿宋_GB2312" w:hAnsi="仿宋_GB2312" w:eastAsia="仿宋_GB2312" w:cs="仿宋_GB2312"/>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8</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28</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102"/>
        <w:gridCol w:w="2212"/>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02" w:type="dxa"/>
            <w:vMerge w:val="restart"/>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新雅街</w:t>
            </w:r>
          </w:p>
        </w:tc>
        <w:tc>
          <w:tcPr>
            <w:tcW w:w="2212"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东镜村中社组集体经济组织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22.851</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48.91</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02" w:type="dxa"/>
            <w:vMerge w:val="continue"/>
            <w:tcBorders>
              <w:right w:val="single" w:color="auto" w:sz="4" w:space="0"/>
            </w:tcBorders>
            <w:noWrap w:val="0"/>
            <w:vAlign w:val="center"/>
          </w:tcPr>
          <w:p w14:paraId="5E72ADCC">
            <w:pPr>
              <w:jc w:val="center"/>
              <w:rPr>
                <w:rFonts w:hint="eastAsia" w:ascii="仿宋" w:hAnsi="仿宋" w:eastAsia="仿宋" w:cs="仿宋"/>
                <w:kern w:val="0"/>
                <w:sz w:val="24"/>
                <w:szCs w:val="24"/>
              </w:rPr>
            </w:pPr>
          </w:p>
        </w:tc>
        <w:tc>
          <w:tcPr>
            <w:tcW w:w="2212"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东莞村第四组集体经济组织、第五组集体经济组织、第六组集体经济组织（共有）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19.194</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41.08</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02" w:type="dxa"/>
            <w:vMerge w:val="continue"/>
            <w:tcBorders>
              <w:right w:val="single" w:color="auto" w:sz="4" w:space="0"/>
            </w:tcBorders>
            <w:noWrap w:val="0"/>
            <w:vAlign w:val="center"/>
          </w:tcPr>
          <w:p w14:paraId="60A9CD56">
            <w:pPr>
              <w:jc w:val="center"/>
              <w:rPr>
                <w:rFonts w:hint="eastAsia" w:ascii="仿宋" w:hAnsi="仿宋" w:eastAsia="仿宋" w:cs="仿宋"/>
                <w:kern w:val="0"/>
                <w:sz w:val="24"/>
                <w:szCs w:val="24"/>
              </w:rPr>
            </w:pPr>
          </w:p>
        </w:tc>
        <w:tc>
          <w:tcPr>
            <w:tcW w:w="2212"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新村村第二组集体经济组织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4.674</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10.01</w:t>
            </w:r>
          </w:p>
        </w:tc>
      </w:tr>
      <w:tr w14:paraId="1495990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02" w:type="dxa"/>
            <w:vMerge w:val="continue"/>
            <w:tcBorders>
              <w:right w:val="single" w:color="auto" w:sz="4" w:space="0"/>
            </w:tcBorders>
            <w:noWrap w:val="0"/>
            <w:vAlign w:val="center"/>
          </w:tcPr>
          <w:p w14:paraId="693ED54A">
            <w:pPr>
              <w:jc w:val="center"/>
              <w:rPr>
                <w:rFonts w:hint="eastAsia" w:ascii="仿宋" w:hAnsi="仿宋" w:eastAsia="仿宋" w:cs="仿宋"/>
                <w:kern w:val="0"/>
                <w:sz w:val="24"/>
                <w:szCs w:val="24"/>
              </w:rPr>
            </w:pPr>
          </w:p>
        </w:tc>
        <w:tc>
          <w:tcPr>
            <w:tcW w:w="2212"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8BACBA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新村村第三组集体经济组织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795D96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4.491</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84480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37AB7FB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9.62</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51.21</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109.62</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D927A10"/>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3D37BF8"/>
    <w:rsid w:val="35F746F3"/>
    <w:rsid w:val="36962CBA"/>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1600</Words>
  <Characters>1704</Characters>
  <Lines>0</Lines>
  <Paragraphs>0</Paragraphs>
  <TotalTime>6</TotalTime>
  <ScaleCrop>false</ScaleCrop>
  <LinksUpToDate>false</LinksUpToDate>
  <CharactersWithSpaces>1740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Administrator</cp:lastModifiedBy>
  <cp:lastPrinted>2022-01-04T07:55:00Z</cp:lastPrinted>
  <dcterms:modified xsi:type="dcterms:W3CDTF">2026-08-28T09:09:57Z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C51351CBE87D48CE8786AE42727C6134_13</vt:lpwstr>
  </property>
  <property fmtid="{D5CDD505-2E9C-101B-9397-08002B2CF9AE}" pid="4" name="KSOTemplateDocerSaveRecord">
    <vt:lpwstr>eyJoZGlkIjoiYjQ0ODE4ZmIyZjEyZWUwYzEzMjRjMGJiZjI1OWQ0MGEifQ==</vt:lpwstr>
  </property>
</Properties>
</file>