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731EA">
      <w:pPr>
        <w:spacing w:line="620" w:lineRule="exact"/>
        <w:jc w:val="both"/>
        <w:rPr>
          <w:rFonts w:hint="eastAsia" w:ascii="方正小标宋简体" w:hAnsi="方正小标宋简体" w:eastAsia="方正小标宋简体" w:cs="方正小标宋简体"/>
          <w:bCs/>
          <w:color w:val="000000"/>
          <w:sz w:val="32"/>
          <w:szCs w:val="32"/>
          <w:lang w:eastAsia="zh-CN"/>
        </w:rPr>
      </w:pPr>
      <w:r>
        <w:rPr>
          <w:rFonts w:hint="eastAsia" w:ascii="方正小标宋简体" w:hAnsi="方正小标宋简体" w:eastAsia="方正小标宋简体" w:cs="方正小标宋简体"/>
          <w:bCs/>
          <w:color w:val="000000"/>
          <w:sz w:val="32"/>
          <w:szCs w:val="32"/>
          <w:lang w:eastAsia="zh-CN"/>
        </w:rPr>
        <w:t>以此为准</w:t>
      </w:r>
    </w:p>
    <w:p w14:paraId="74ED91B9">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广州市花都区2022年度第十三批次城镇建设用地（工业大道南三西地块三期）</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广州市花都区2022年度第十三批次城镇建设用地（工业大道南三西地块三期）</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广州市花都区2022年度第十三批次城镇建设用地（工业大道南三西地块三期）</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新华街大陵村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土地面积共308.1300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659.42</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3CE07C9E">
      <w:pPr>
        <w:rPr>
          <w:rFonts w:hint="eastAsia" w:ascii="黑体" w:hAnsi="黑体" w:eastAsia="黑体" w:cs="黑体"/>
        </w:rPr>
      </w:pPr>
    </w:p>
    <w:p w14:paraId="70E6443C">
      <w:pPr>
        <w:rPr>
          <w:rFonts w:hint="eastAsia" w:ascii="黑体" w:hAnsi="黑体" w:eastAsia="黑体" w:cs="黑体"/>
        </w:rPr>
      </w:pPr>
    </w:p>
    <w:p w14:paraId="4CFDD0D0">
      <w:pPr>
        <w:rPr>
          <w:rFonts w:hint="eastAsia" w:ascii="黑体" w:hAnsi="黑体" w:eastAsia="黑体" w:cs="黑体"/>
        </w:rPr>
      </w:pPr>
    </w:p>
    <w:p w14:paraId="67E17D1F">
      <w:pPr>
        <w:rPr>
          <w:rFonts w:hint="eastAsia" w:ascii="黑体" w:hAnsi="黑体" w:eastAsia="黑体" w:cs="黑体"/>
        </w:rPr>
      </w:pPr>
    </w:p>
    <w:p w14:paraId="3FDC5DC2">
      <w:pPr>
        <w:rPr>
          <w:rFonts w:hint="eastAsia" w:ascii="黑体" w:hAnsi="黑体" w:eastAsia="黑体" w:cs="黑体"/>
        </w:rPr>
      </w:pPr>
    </w:p>
    <w:p w14:paraId="2319D785">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新华街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大陵村上陵经济合作社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236.8575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506.88</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大陵村上陵经济合作社、经济联合社（共有）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21.6510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46.34</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大陵村经济联合社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49.6215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106.2</w:t>
            </w:r>
            <w:r>
              <w:rPr>
                <w:rFonts w:hint="eastAsia" w:ascii="仿宋_GB2312" w:hAnsi="仿宋_GB2312" w:cs="仿宋_GB2312"/>
                <w:i w:val="0"/>
                <w:iCs w:val="0"/>
                <w:color w:val="000000"/>
                <w:kern w:val="0"/>
                <w:sz w:val="24"/>
                <w:szCs w:val="24"/>
                <w:u w:val="none"/>
                <w:lang w:val="en-US" w:eastAsia="zh-CN" w:bidi="ar"/>
              </w:rPr>
              <w:t>0</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308.13</w:t>
            </w:r>
            <w:r>
              <w:rPr>
                <w:rFonts w:hint="eastAsia" w:ascii="仿宋_GB2312" w:hAnsi="仿宋_GB2312" w:cs="仿宋_GB2312"/>
                <w:i w:val="0"/>
                <w:iCs w:val="0"/>
                <w:color w:val="000000"/>
                <w:kern w:val="0"/>
                <w:sz w:val="24"/>
                <w:szCs w:val="24"/>
                <w:u w:val="none"/>
                <w:lang w:val="en-US" w:eastAsia="zh-CN" w:bidi="ar"/>
              </w:rPr>
              <w:t>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659.42</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6412514"/>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A5143F"/>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2025-06-10T08:16:19Z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AAD25853E2754C76BE4A7279DEC4F098_13</vt:lpwstr>
  </property>
</Properties>
</file>