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A8A6B">
      <w:pPr>
        <w:spacing w:before="0" w:line="520" w:lineRule="exact"/>
        <w:ind w:left="0" w:right="0" w:firstLine="0"/>
        <w:jc w:val="center"/>
        <w:rPr>
          <w:rFonts w:ascii="Times New Roman" w:hAnsi="Times New Roman"/>
        </w:rPr>
      </w:pPr>
    </w:p>
    <w:p w14:paraId="323460E7">
      <w:pPr>
        <w:spacing w:before="0" w:line="520" w:lineRule="exact"/>
        <w:ind w:left="0" w:right="0" w:firstLine="0"/>
        <w:jc w:val="center"/>
        <w:rPr>
          <w:rFonts w:ascii="Times New Roman" w:hAnsi="Times New Roman"/>
        </w:rPr>
      </w:pPr>
    </w:p>
    <w:p w14:paraId="2A7C9392">
      <w:pPr>
        <w:spacing w:before="0" w:line="520" w:lineRule="exact"/>
        <w:ind w:left="0" w:right="0" w:firstLine="0"/>
        <w:jc w:val="center"/>
        <w:rPr>
          <w:rFonts w:ascii="Times New Roman" w:hAnsi="Times New Roman"/>
        </w:rPr>
      </w:pPr>
    </w:p>
    <w:p w14:paraId="0CC29695">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关于广州市花都区2025年度第三十二批次</w:t>
      </w:r>
    </w:p>
    <w:p w14:paraId="65AB4176">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城镇建设用地（广州市花都区平西村、</w:t>
      </w:r>
    </w:p>
    <w:p w14:paraId="2B928AEB">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新和村城中村改造项目地块七）</w:t>
      </w:r>
    </w:p>
    <w:p w14:paraId="2C8EA882">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的</w:t>
      </w:r>
      <w:r>
        <w:rPr>
          <w:rFonts w:hint="eastAsia" w:ascii="Times New Roman" w:hAnsi="Times New Roman" w:eastAsia="方正小标宋简体" w:cs="方正小标宋简体"/>
          <w:sz w:val="44"/>
          <w:szCs w:val="44"/>
        </w:rPr>
        <w:t>征地补偿安置方案</w:t>
      </w:r>
    </w:p>
    <w:p w14:paraId="470FBD40">
      <w:pPr>
        <w:spacing w:before="0" w:line="560" w:lineRule="exact"/>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2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20"/>
          <w:sz w:val="32"/>
          <w:szCs w:val="32"/>
          <w:lang w:val="en-US" w:eastAsia="zh-CN"/>
        </w:rPr>
        <w:t>花山</w:t>
      </w:r>
      <w:r>
        <w:rPr>
          <w:rFonts w:hint="eastAsia" w:ascii="Times New Roman" w:hAnsi="Times New Roman" w:eastAsia="仿宋_GB2312" w:cs="仿宋_GB2312"/>
          <w:sz w:val="32"/>
          <w:szCs w:val="32"/>
        </w:rPr>
        <w:t>镇建设规划，完善城市功</w:t>
      </w:r>
      <w:r>
        <w:rPr>
          <w:rFonts w:hint="eastAsia" w:ascii="Times New Roman" w:hAnsi="Times New Roman" w:eastAsia="仿宋_GB2312" w:cs="仿宋_GB2312"/>
          <w:spacing w:val="6"/>
          <w:sz w:val="32"/>
          <w:szCs w:val="32"/>
        </w:rPr>
        <w:t>能</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改善城市环境，促进经济、文化发展，广州市</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3"/>
          <w:sz w:val="32"/>
          <w:szCs w:val="32"/>
        </w:rPr>
        <w:t>区人</w:t>
      </w:r>
      <w:r>
        <w:rPr>
          <w:rFonts w:hint="eastAsia" w:ascii="Times New Roman" w:hAnsi="Times New Roman" w:eastAsia="仿宋_GB2312" w:cs="仿宋_GB2312"/>
          <w:spacing w:val="5"/>
          <w:sz w:val="32"/>
          <w:szCs w:val="32"/>
        </w:rPr>
        <w:t>民政府拟征收</w:t>
      </w:r>
      <w:r>
        <w:rPr>
          <w:rFonts w:hint="eastAsia" w:ascii="Times New Roman" w:hAnsi="Times New Roman" w:eastAsia="仿宋_GB2312" w:cs="仿宋_GB2312"/>
          <w:spacing w:val="5"/>
          <w:sz w:val="32"/>
          <w:szCs w:val="32"/>
          <w:lang w:eastAsia="zh-CN"/>
        </w:rPr>
        <w:t>该区</w:t>
      </w:r>
      <w:r>
        <w:rPr>
          <w:rFonts w:hint="eastAsia" w:ascii="Times New Roman" w:hAnsi="Times New Roman" w:eastAsia="仿宋_GB2312" w:cs="仿宋_GB2312"/>
          <w:spacing w:val="-27"/>
          <w:sz w:val="32"/>
          <w:szCs w:val="32"/>
          <w:lang w:val="en-US" w:eastAsia="zh-CN"/>
        </w:rPr>
        <w:t>花山</w:t>
      </w:r>
      <w:r>
        <w:rPr>
          <w:rFonts w:hint="eastAsia" w:ascii="Times New Roman" w:hAnsi="Times New Roman" w:eastAsia="仿宋_GB2312" w:cs="仿宋_GB2312"/>
          <w:spacing w:val="6"/>
          <w:sz w:val="32"/>
          <w:szCs w:val="32"/>
        </w:rPr>
        <w:t>镇</w:t>
      </w:r>
      <w:r>
        <w:rPr>
          <w:rFonts w:hint="eastAsia" w:ascii="Times New Roman" w:hAnsi="Times New Roman" w:eastAsia="仿宋_GB2312" w:cs="仿宋_GB2312"/>
          <w:spacing w:val="6"/>
          <w:sz w:val="32"/>
          <w:szCs w:val="32"/>
          <w:lang w:val="en-US" w:eastAsia="zh-CN"/>
        </w:rPr>
        <w:t>平西</w:t>
      </w:r>
      <w:r>
        <w:rPr>
          <w:rFonts w:hint="eastAsia" w:ascii="Times New Roman" w:hAnsi="Times New Roman" w:eastAsia="仿宋_GB2312" w:cs="仿宋_GB2312"/>
          <w:spacing w:val="6"/>
          <w:sz w:val="32"/>
          <w:szCs w:val="32"/>
          <w:lang w:eastAsia="zh-CN"/>
        </w:rPr>
        <w:t>村</w:t>
      </w:r>
      <w:r>
        <w:rPr>
          <w:rFonts w:hint="eastAsia" w:ascii="Times New Roman" w:hAnsi="Times New Roman" w:eastAsia="仿宋_GB2312" w:cs="仿宋_GB2312"/>
          <w:spacing w:val="6"/>
          <w:sz w:val="32"/>
          <w:szCs w:val="32"/>
          <w:lang w:val="en-US" w:eastAsia="zh-CN"/>
        </w:rPr>
        <w:t>第六</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第七</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第八</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lang w:val="en-US" w:eastAsia="zh-CN"/>
        </w:rPr>
        <w:t>第九</w:t>
      </w:r>
      <w:r>
        <w:rPr>
          <w:rFonts w:hint="eastAsia" w:ascii="Times New Roman" w:hAnsi="Times New Roman" w:eastAsia="仿宋_GB2312" w:cs="仿宋_GB2312"/>
          <w:spacing w:val="6"/>
          <w:sz w:val="32"/>
          <w:szCs w:val="32"/>
          <w:lang w:eastAsia="zh-CN"/>
        </w:rPr>
        <w:t>经济合作社</w:t>
      </w:r>
      <w:r>
        <w:rPr>
          <w:rFonts w:hint="eastAsia" w:ascii="Times New Roman" w:hAnsi="Times New Roman" w:eastAsia="仿宋_GB2312" w:cs="仿宋_GB2312"/>
          <w:spacing w:val="6"/>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Times New Roman"/>
          <w:sz w:val="32"/>
          <w:szCs w:val="32"/>
          <w:highlight w:val="none"/>
          <w:lang w:val="en-US" w:eastAsia="zh-CN"/>
        </w:rPr>
        <w:t>1.6112</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eastAsia="zh-CN"/>
        </w:rPr>
        <w:t>，面积合计</w:t>
      </w:r>
      <w:r>
        <w:rPr>
          <w:rFonts w:hint="eastAsia" w:ascii="Times New Roman" w:hAnsi="Times New Roman" w:eastAsia="仿宋_GB2312" w:cs="Times New Roman"/>
          <w:sz w:val="32"/>
          <w:szCs w:val="32"/>
          <w:highlight w:val="none"/>
          <w:lang w:val="en-US" w:eastAsia="zh-CN"/>
        </w:rPr>
        <w:t>1.6112</w:t>
      </w:r>
      <w:r>
        <w:rPr>
          <w:rFonts w:hint="eastAsia" w:ascii="Times New Roman" w:hAnsi="Times New Roman" w:eastAsia="仿宋_GB2312" w:cs="Times New Roman"/>
          <w:sz w:val="32"/>
          <w:szCs w:val="32"/>
          <w:lang w:val="en-US" w:eastAsia="zh-CN"/>
        </w:rPr>
        <w:t>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黑体"/>
          <w:sz w:val="32"/>
          <w:szCs w:val="32"/>
        </w:rPr>
      </w:pPr>
      <w:r>
        <w:rPr>
          <w:rFonts w:hint="default" w:ascii="Times New Roman" w:hAnsi="Times New Roman" w:eastAsia="黑体" w:cs="黑体"/>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平西</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val="en-US" w:eastAsia="zh-CN"/>
        </w:rPr>
        <w:t>第六</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第七</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第八</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仿宋_GB2312"/>
          <w:spacing w:val="6"/>
          <w:sz w:val="32"/>
          <w:szCs w:val="32"/>
          <w:lang w:val="en-US" w:eastAsia="zh-CN"/>
        </w:rPr>
        <w:t>第九</w:t>
      </w:r>
      <w:r>
        <w:rPr>
          <w:rFonts w:hint="eastAsia" w:ascii="Times New Roman" w:hAnsi="Times New Roman" w:eastAsia="仿宋_GB2312" w:cs="仿宋_GB2312"/>
          <w:spacing w:val="6"/>
          <w:sz w:val="32"/>
          <w:szCs w:val="32"/>
          <w:lang w:eastAsia="zh-CN"/>
        </w:rPr>
        <w:t>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eastAsia" w:ascii="Times New Roman" w:hAnsi="Times New Roman" w:eastAsia="仿宋_GB2312" w:cs="Times New Roman"/>
          <w:sz w:val="32"/>
          <w:szCs w:val="32"/>
          <w:lang w:val="en-US" w:eastAsia="zh-CN"/>
        </w:rPr>
        <w:t>花山</w:t>
      </w:r>
      <w:r>
        <w:rPr>
          <w:rFonts w:hint="default" w:ascii="Times New Roman" w:hAnsi="Times New Roman" w:eastAsia="仿宋_GB2312" w:cs="Times New Roman"/>
          <w:sz w:val="32"/>
          <w:szCs w:val="32"/>
        </w:rPr>
        <w:t>镇</w:t>
      </w:r>
      <w:r>
        <w:rPr>
          <w:rFonts w:hint="eastAsia" w:ascii="Times New Roman" w:hAnsi="Times New Roman" w:eastAsia="仿宋_GB2312" w:cs="Times New Roman"/>
          <w:sz w:val="32"/>
          <w:szCs w:val="32"/>
          <w:lang w:val="en-US" w:eastAsia="zh-CN"/>
        </w:rPr>
        <w:t>平西</w:t>
      </w:r>
      <w:r>
        <w:rPr>
          <w:rFonts w:hint="default" w:ascii="Times New Roman" w:hAnsi="Times New Roman" w:eastAsia="仿宋_GB2312" w:cs="Times New Roman"/>
          <w:sz w:val="32"/>
          <w:szCs w:val="32"/>
        </w:rPr>
        <w:t>村</w:t>
      </w:r>
      <w:r>
        <w:rPr>
          <w:rFonts w:hint="eastAsia" w:ascii="Times New Roman" w:hAnsi="Times New Roman" w:eastAsia="仿宋_GB2312" w:cs="Times New Roman"/>
          <w:sz w:val="32"/>
          <w:szCs w:val="32"/>
          <w:lang w:val="en-US" w:eastAsia="zh-CN"/>
        </w:rPr>
        <w:t>第六</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第七</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val="en-US" w:eastAsia="zh-CN"/>
        </w:rPr>
        <w:t>第八</w:t>
      </w:r>
      <w:r>
        <w:rPr>
          <w:rFonts w:hint="default" w:ascii="Times New Roman" w:hAnsi="Times New Roman" w:eastAsia="仿宋_GB2312" w:cs="Times New Roman"/>
          <w:sz w:val="32"/>
          <w:szCs w:val="32"/>
        </w:rPr>
        <w:t>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仿宋_GB2312"/>
          <w:spacing w:val="6"/>
          <w:sz w:val="32"/>
          <w:szCs w:val="32"/>
          <w:lang w:val="en-US" w:eastAsia="zh-CN"/>
        </w:rPr>
        <w:t>第九</w:t>
      </w:r>
      <w:r>
        <w:rPr>
          <w:rFonts w:hint="eastAsia" w:ascii="Times New Roman" w:hAnsi="Times New Roman" w:eastAsia="仿宋_GB2312" w:cs="仿宋_GB2312"/>
          <w:spacing w:val="6"/>
          <w:sz w:val="32"/>
          <w:szCs w:val="32"/>
          <w:lang w:eastAsia="zh-CN"/>
        </w:rPr>
        <w:t>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1.6112</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24.1680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eastAsia" w:ascii="Times New Roman" w:hAnsi="Times New Roman" w:eastAsia="仿宋_GB2312" w:cs="Times New Roman"/>
          <w:sz w:val="32"/>
          <w:szCs w:val="32"/>
          <w:highlight w:val="none"/>
          <w:lang w:val="en-US" w:eastAsia="zh-CN"/>
        </w:rPr>
        <w:t>1.0764</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16.1460</w:t>
      </w:r>
      <w:r>
        <w:rPr>
          <w:rFonts w:hint="default" w:ascii="Times New Roman" w:hAnsi="Times New Roman" w:eastAsia="仿宋_GB2312" w:cs="Times New Roman"/>
          <w:sz w:val="32"/>
          <w:szCs w:val="32"/>
        </w:rPr>
        <w:t>亩）；建设用地</w:t>
      </w:r>
      <w:r>
        <w:rPr>
          <w:rFonts w:hint="eastAsia" w:ascii="Times New Roman" w:hAnsi="Times New Roman" w:eastAsia="仿宋_GB2312" w:cs="Times New Roman"/>
          <w:sz w:val="32"/>
          <w:szCs w:val="32"/>
          <w:lang w:val="en-US" w:eastAsia="zh-CN"/>
        </w:rPr>
        <w:t>0.5348</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8.0220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eastAsia"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1F38C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snapToGrid/>
          <w:color w:val="auto"/>
          <w:spacing w:val="0"/>
          <w:kern w:val="0"/>
          <w:sz w:val="32"/>
          <w:szCs w:val="32"/>
          <w:highlight w:val="none"/>
          <w:lang w:eastAsia="zh-CN"/>
        </w:rPr>
        <w:t>农村村民住宅</w:t>
      </w:r>
      <w:r>
        <w:rPr>
          <w:rFonts w:hint="eastAsia" w:ascii="Times New Roman" w:hAnsi="Times New Roman" w:eastAsia="仿宋_GB2312" w:cs="Times New Roman"/>
          <w:b w:val="0"/>
          <w:bCs w:val="0"/>
          <w:snapToGrid/>
          <w:color w:val="auto"/>
          <w:spacing w:val="0"/>
          <w:kern w:val="0"/>
          <w:sz w:val="32"/>
          <w:szCs w:val="32"/>
          <w:highlight w:val="none"/>
          <w:lang w:val="en-US" w:eastAsia="zh-CN"/>
        </w:rPr>
        <w:t>补偿</w:t>
      </w: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highlight w:val="none"/>
          <w:lang w:eastAsia="zh-CN"/>
        </w:rPr>
        <w:t>《广州市花都区人民政府办公室关于印发广州市花都区农民集体所有土地上房屋征收补偿安置办法的通知》（花府办规〔2025〕4号）</w:t>
      </w:r>
      <w:r>
        <w:rPr>
          <w:rFonts w:hint="default" w:ascii="Times New Roman" w:hAnsi="Times New Roman" w:eastAsia="仿宋_GB2312" w:cs="Times New Roman"/>
          <w:color w:val="auto"/>
          <w:sz w:val="32"/>
          <w:szCs w:val="32"/>
          <w:highlight w:val="none"/>
          <w:lang w:val="en-US" w:eastAsia="zh-CN"/>
        </w:rPr>
        <w:t>的规定执行。</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w:t>
      </w: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sz w:val="32"/>
          <w:szCs w:val="32"/>
          <w:u w:val="none"/>
        </w:rPr>
        <w:t>该项目征收</w:t>
      </w:r>
      <w:r>
        <w:rPr>
          <w:rFonts w:hint="eastAsia" w:ascii="Times New Roman" w:hAnsi="Times New Roman" w:eastAsia="仿宋_GB2312" w:cs="仿宋_GB2312"/>
          <w:color w:val="auto"/>
          <w:sz w:val="32"/>
          <w:szCs w:val="32"/>
          <w:u w:val="none"/>
          <w:lang w:val="en-US" w:eastAsia="zh-CN"/>
        </w:rPr>
        <w:t>花山</w:t>
      </w:r>
      <w:r>
        <w:rPr>
          <w:rFonts w:hint="eastAsia" w:ascii="Times New Roman" w:hAnsi="Times New Roman" w:eastAsia="仿宋_GB2312" w:cs="仿宋_GB2312"/>
          <w:color w:val="auto"/>
          <w:sz w:val="32"/>
          <w:szCs w:val="32"/>
          <w:u w:val="none"/>
        </w:rPr>
        <w:t>镇</w:t>
      </w:r>
      <w:r>
        <w:rPr>
          <w:rFonts w:hint="eastAsia" w:ascii="Times New Roman" w:hAnsi="Times New Roman" w:eastAsia="仿宋_GB2312" w:cs="仿宋_GB2312"/>
          <w:color w:val="auto"/>
          <w:sz w:val="32"/>
          <w:szCs w:val="32"/>
          <w:u w:val="none"/>
          <w:lang w:val="en-US" w:eastAsia="zh-CN"/>
        </w:rPr>
        <w:t>平西</w:t>
      </w:r>
      <w:r>
        <w:rPr>
          <w:rFonts w:hint="eastAsia" w:ascii="Times New Roman" w:hAnsi="Times New Roman" w:eastAsia="仿宋_GB2312" w:cs="仿宋_GB2312"/>
          <w:color w:val="auto"/>
          <w:sz w:val="32"/>
          <w:szCs w:val="32"/>
          <w:u w:val="none"/>
        </w:rPr>
        <w:t>村土地面积共</w:t>
      </w:r>
      <w:r>
        <w:rPr>
          <w:rFonts w:hint="eastAsia" w:ascii="Times New Roman" w:hAnsi="Times New Roman" w:eastAsia="仿宋_GB2312" w:cs="仿宋_GB2312"/>
          <w:color w:val="auto"/>
          <w:sz w:val="32"/>
          <w:szCs w:val="32"/>
          <w:highlight w:val="none"/>
          <w:u w:val="none"/>
          <w:lang w:eastAsia="zh-CN"/>
        </w:rPr>
        <w:t>2</w:t>
      </w:r>
      <w:r>
        <w:rPr>
          <w:rFonts w:hint="eastAsia" w:ascii="Times New Roman" w:hAnsi="Times New Roman" w:eastAsia="仿宋_GB2312" w:cs="仿宋_GB2312"/>
          <w:color w:val="auto"/>
          <w:sz w:val="32"/>
          <w:szCs w:val="32"/>
          <w:highlight w:val="none"/>
          <w:u w:val="none"/>
          <w:lang w:val="en-US" w:eastAsia="zh-CN"/>
        </w:rPr>
        <w:t>4.1680</w:t>
      </w:r>
      <w:r>
        <w:rPr>
          <w:rFonts w:hint="eastAsia" w:ascii="Times New Roman" w:hAnsi="Times New Roman" w:eastAsia="仿宋_GB2312" w:cs="仿宋_GB2312"/>
          <w:color w:val="auto"/>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仿宋_GB2312"/>
          <w:color w:val="auto"/>
          <w:kern w:val="2"/>
          <w:sz w:val="32"/>
          <w:szCs w:val="32"/>
          <w:highlight w:val="none"/>
          <w:lang w:val="en-US" w:eastAsia="zh-CN" w:bidi="ar"/>
        </w:rPr>
        <w:t>2.14万元/亩的</w:t>
      </w:r>
      <w:r>
        <w:rPr>
          <w:rFonts w:hint="eastAsia" w:ascii="Times New Roman" w:hAnsi="Times New Roman" w:eastAsia="仿宋_GB2312" w:cs="仿宋_GB2312"/>
          <w:color w:val="auto"/>
          <w:kern w:val="2"/>
          <w:sz w:val="32"/>
          <w:szCs w:val="32"/>
          <w:lang w:val="en-US" w:eastAsia="zh-CN" w:bidi="ar"/>
        </w:rPr>
        <w:t>标准一次性计提征地社保费共</w:t>
      </w:r>
      <w:r>
        <w:rPr>
          <w:rFonts w:hint="eastAsia" w:ascii="Times New Roman" w:hAnsi="Times New Roman" w:eastAsia="仿宋_GB2312" w:cs="仿宋_GB2312"/>
          <w:color w:val="auto"/>
          <w:kern w:val="2"/>
          <w:sz w:val="32"/>
          <w:szCs w:val="32"/>
          <w:highlight w:val="none"/>
          <w:lang w:val="en-US" w:eastAsia="zh-CN" w:bidi="ar"/>
        </w:rPr>
        <w:t>51.73</w:t>
      </w:r>
      <w:r>
        <w:rPr>
          <w:rFonts w:hint="eastAsia" w:ascii="Times New Roman" w:hAnsi="Times New Roman" w:eastAsia="仿宋_GB2312" w:cs="仿宋_GB2312"/>
          <w:color w:val="auto"/>
          <w:kern w:val="2"/>
          <w:sz w:val="32"/>
          <w:szCs w:val="32"/>
          <w:lang w:val="en-US" w:eastAsia="zh-CN" w:bidi="ar"/>
        </w:rPr>
        <w:t>万元，预存入区“收缴被征地农民养老保障资金过渡户”，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sz w:val="32"/>
          <w:szCs w:val="32"/>
        </w:rPr>
      </w:pPr>
    </w:p>
    <w:p w14:paraId="6C80C101">
      <w:pPr>
        <w:pStyle w:val="6"/>
        <w:spacing w:before="0" w:line="437" w:lineRule="exact"/>
        <w:ind w:left="0" w:right="260"/>
        <w:jc w:val="right"/>
        <w:rPr>
          <w:rFonts w:hint="eastAsia" w:ascii="Times New Roman" w:hAnsi="Times New Roman" w:eastAsia="仿宋_GB2312" w:cs="仿宋_GB2312"/>
          <w:sz w:val="32"/>
          <w:szCs w:val="32"/>
        </w:rPr>
      </w:pPr>
    </w:p>
    <w:p w14:paraId="04F09EC6">
      <w:pPr>
        <w:pStyle w:val="6"/>
        <w:spacing w:before="0" w:line="437" w:lineRule="exact"/>
        <w:ind w:left="0" w:right="260"/>
        <w:jc w:val="right"/>
        <w:rPr>
          <w:rFonts w:hint="eastAsia" w:ascii="Times New Roman" w:hAnsi="Times New Roman" w:eastAsia="仿宋_GB2312" w:cs="仿宋_GB2312"/>
          <w:sz w:val="32"/>
          <w:szCs w:val="32"/>
        </w:rPr>
      </w:pPr>
    </w:p>
    <w:p w14:paraId="2E72DDC4">
      <w:pPr>
        <w:pStyle w:val="6"/>
        <w:spacing w:before="0" w:line="437"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4E3D0F-2B7E-4142-AA43-01FFE1D277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4069071-0447-4B83-B1BB-0A399BA9E793}"/>
  </w:font>
  <w:font w:name="Adobe 黑体 Std R">
    <w:altName w:val="黑体"/>
    <w:panose1 w:val="020B0400000000000000"/>
    <w:charset w:val="80"/>
    <w:family w:val="swiss"/>
    <w:pitch w:val="default"/>
    <w:sig w:usb0="00000000" w:usb1="00000000" w:usb2="00000016" w:usb3="00000000" w:csb0="00060007" w:csb1="00000000"/>
    <w:embedRegular r:id="rId3" w:fontKey="{EC58C585-422F-4809-96CD-A80445D06AE7}"/>
  </w:font>
  <w:font w:name="方正小标宋简体">
    <w:panose1 w:val="02010600010101010101"/>
    <w:charset w:val="86"/>
    <w:family w:val="auto"/>
    <w:pitch w:val="default"/>
    <w:sig w:usb0="00000001" w:usb1="080E0000" w:usb2="00000000" w:usb3="00000000" w:csb0="00040000" w:csb1="00000000"/>
    <w:embedRegular r:id="rId4" w:fontKey="{9D8DE43B-EFAC-41C7-B5C7-0FBC65790E5C}"/>
  </w:font>
  <w:font w:name="仿宋_GB2312">
    <w:panose1 w:val="02010609030101010101"/>
    <w:charset w:val="86"/>
    <w:family w:val="auto"/>
    <w:pitch w:val="default"/>
    <w:sig w:usb0="00000001" w:usb1="080E0000" w:usb2="00000000" w:usb3="00000000" w:csb0="00040000" w:csb1="00000000"/>
    <w:embedRegular r:id="rId5" w:fontKey="{9A642E39-1E2D-4547-8D83-4516B2D6608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2B9211A"/>
    <w:rsid w:val="04654DC4"/>
    <w:rsid w:val="0822151D"/>
    <w:rsid w:val="08682950"/>
    <w:rsid w:val="08D87341"/>
    <w:rsid w:val="0901556E"/>
    <w:rsid w:val="09AA2F1B"/>
    <w:rsid w:val="0BC12118"/>
    <w:rsid w:val="0C890300"/>
    <w:rsid w:val="0D200E92"/>
    <w:rsid w:val="0D5A4B28"/>
    <w:rsid w:val="0D630F89"/>
    <w:rsid w:val="0FCA6064"/>
    <w:rsid w:val="161B7A15"/>
    <w:rsid w:val="162B00EE"/>
    <w:rsid w:val="165F1D46"/>
    <w:rsid w:val="16E50DE0"/>
    <w:rsid w:val="180C1F5F"/>
    <w:rsid w:val="19313ADF"/>
    <w:rsid w:val="19977D8A"/>
    <w:rsid w:val="219E39B8"/>
    <w:rsid w:val="227C135A"/>
    <w:rsid w:val="23FB43D2"/>
    <w:rsid w:val="25477C36"/>
    <w:rsid w:val="29C73F17"/>
    <w:rsid w:val="2BE439BC"/>
    <w:rsid w:val="2F2F33BB"/>
    <w:rsid w:val="304E6DE9"/>
    <w:rsid w:val="33085EB0"/>
    <w:rsid w:val="34394804"/>
    <w:rsid w:val="34CC172C"/>
    <w:rsid w:val="39A42B0C"/>
    <w:rsid w:val="3B7F12F6"/>
    <w:rsid w:val="3B8E0546"/>
    <w:rsid w:val="3C123661"/>
    <w:rsid w:val="3D4536F5"/>
    <w:rsid w:val="43A00844"/>
    <w:rsid w:val="46753A21"/>
    <w:rsid w:val="47EA5951"/>
    <w:rsid w:val="4CDE2721"/>
    <w:rsid w:val="4D1F0243"/>
    <w:rsid w:val="4FDC68BF"/>
    <w:rsid w:val="505F6CEB"/>
    <w:rsid w:val="52634F48"/>
    <w:rsid w:val="54382FF3"/>
    <w:rsid w:val="54E02594"/>
    <w:rsid w:val="54F1203C"/>
    <w:rsid w:val="55FF6012"/>
    <w:rsid w:val="5EF369C2"/>
    <w:rsid w:val="5F7D66C9"/>
    <w:rsid w:val="60ED7905"/>
    <w:rsid w:val="63714235"/>
    <w:rsid w:val="6488303F"/>
    <w:rsid w:val="64ED2421"/>
    <w:rsid w:val="64FE3A61"/>
    <w:rsid w:val="664B18ED"/>
    <w:rsid w:val="671A7149"/>
    <w:rsid w:val="678C4E1C"/>
    <w:rsid w:val="6DB30687"/>
    <w:rsid w:val="6F8C3791"/>
    <w:rsid w:val="708E5910"/>
    <w:rsid w:val="71FB334B"/>
    <w:rsid w:val="747B57C1"/>
    <w:rsid w:val="754B7577"/>
    <w:rsid w:val="758F1EEA"/>
    <w:rsid w:val="75B44CF4"/>
    <w:rsid w:val="768B3F84"/>
    <w:rsid w:val="76910A96"/>
    <w:rsid w:val="78EA6370"/>
    <w:rsid w:val="7D5135A2"/>
    <w:rsid w:val="7E1D286D"/>
    <w:rsid w:val="7F325F7A"/>
    <w:rsid w:val="7F7D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1384</Words>
  <Characters>1476</Characters>
  <TotalTime>23</TotalTime>
  <ScaleCrop>false</ScaleCrop>
  <LinksUpToDate>false</LinksUpToDate>
  <CharactersWithSpaces>1524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cp:lastPrinted>2025-06-03T02:55:52Z</cp:lastPrinted>
  <dcterms:modified xsi:type="dcterms:W3CDTF">2025-06-03T02:56:48Z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2052-12.1.0.21171</vt:lpwstr>
  </property>
  <property fmtid="{D5CDD505-2E9C-101B-9397-08002B2CF9AE}" pid="6" name="ICV">
    <vt:lpwstr>4DFBAE58533245A6A3E6FCA55C54D6E1</vt:lpwstr>
  </property>
  <property fmtid="{D5CDD505-2E9C-101B-9397-08002B2CF9AE}" pid="7" name="KSOTemplateDocerSaveRecord">
    <vt:lpwstr>eyJoZGlkIjoiODJhMjdmODJjY2ZiYmFjZDczMTBhNTlmN2MwYjM5OGYiLCJ1c2VySWQiOiI3MTQxMDM0MTEifQ==</vt:lpwstr>
  </property>
</Properties>
</file>