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501C" w14:textId="77777777" w:rsidR="00AC3B33" w:rsidRPr="00AC3B33" w:rsidRDefault="00AC3B33" w:rsidP="00AC3B33">
      <w:pPr>
        <w:jc w:val="center"/>
        <w:rPr>
          <w:rFonts w:ascii="Times New Roman" w:eastAsia="宋体" w:hAnsi="Times New Roman" w:cs="Times New Roman"/>
          <w:kern w:val="2"/>
          <w:sz w:val="28"/>
          <w:szCs w:val="28"/>
          <w:lang w:eastAsia="zh-CN"/>
        </w:rPr>
      </w:pPr>
    </w:p>
    <w:p w14:paraId="75F53004" w14:textId="77777777" w:rsidR="00AC3B33" w:rsidRPr="00AC3B33" w:rsidRDefault="00AC3B33" w:rsidP="00AC3B33">
      <w:pPr>
        <w:jc w:val="center"/>
        <w:rPr>
          <w:rFonts w:ascii="Times New Roman" w:eastAsia="宋体" w:hAnsi="Times New Roman" w:cs="Times New Roman"/>
          <w:kern w:val="2"/>
          <w:sz w:val="28"/>
          <w:szCs w:val="28"/>
          <w:lang w:eastAsia="zh-CN"/>
        </w:rPr>
      </w:pPr>
    </w:p>
    <w:p w14:paraId="5A3FF9C5" w14:textId="77777777" w:rsidR="00AC3B33" w:rsidRPr="00AC3B33" w:rsidRDefault="00AC3B33" w:rsidP="00AC3B33">
      <w:pPr>
        <w:jc w:val="center"/>
        <w:rPr>
          <w:rFonts w:ascii="Times New Roman" w:eastAsia="宋体" w:hAnsi="Times New Roman" w:cs="Times New Roman"/>
          <w:kern w:val="2"/>
          <w:sz w:val="28"/>
          <w:szCs w:val="28"/>
          <w:lang w:eastAsia="zh-CN"/>
        </w:rPr>
      </w:pPr>
    </w:p>
    <w:p w14:paraId="635DDF31" w14:textId="77777777" w:rsidR="00AC3B33" w:rsidRPr="00AC3B33" w:rsidRDefault="00AC3B33" w:rsidP="00AC3B33">
      <w:pPr>
        <w:jc w:val="center"/>
        <w:rPr>
          <w:rFonts w:ascii="Times New Roman" w:eastAsia="宋体" w:hAnsi="Times New Roman" w:cs="Times New Roman"/>
          <w:kern w:val="2"/>
          <w:sz w:val="28"/>
          <w:szCs w:val="28"/>
          <w:lang w:eastAsia="zh-CN"/>
        </w:rPr>
      </w:pPr>
    </w:p>
    <w:p w14:paraId="234858D5" w14:textId="77777777" w:rsidR="00AC3B33" w:rsidRPr="00AC3B33" w:rsidRDefault="00AC3B33" w:rsidP="00AC3B33">
      <w:pPr>
        <w:jc w:val="center"/>
        <w:rPr>
          <w:rFonts w:ascii="Times New Roman" w:eastAsia="宋体" w:hAnsi="Times New Roman" w:cs="Times New Roman"/>
          <w:kern w:val="2"/>
          <w:sz w:val="28"/>
          <w:szCs w:val="28"/>
          <w:lang w:eastAsia="zh-CN"/>
        </w:rPr>
      </w:pPr>
    </w:p>
    <w:p w14:paraId="4D63FD8C" w14:textId="26C3D117" w:rsidR="00A9520B" w:rsidRDefault="00000000">
      <w:pPr>
        <w:spacing w:line="534" w:lineRule="exact"/>
        <w:ind w:left="2505"/>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征地补偿安置方案</w:t>
      </w:r>
    </w:p>
    <w:p w14:paraId="1002C0EC" w14:textId="77777777" w:rsidR="00A9520B" w:rsidRDefault="00A9520B">
      <w:pPr>
        <w:spacing w:before="7"/>
        <w:rPr>
          <w:rFonts w:ascii="Adobe 黑体 Std R" w:eastAsia="Adobe 黑体 Std R" w:hAnsi="Adobe 黑体 Std R" w:cs="Adobe 黑体 Std R"/>
          <w:sz w:val="34"/>
          <w:szCs w:val="34"/>
          <w:lang w:eastAsia="zh-CN"/>
        </w:rPr>
      </w:pPr>
    </w:p>
    <w:p w14:paraId="54AFE823" w14:textId="7251C32E" w:rsidR="00A9520B" w:rsidRPr="005345D2" w:rsidRDefault="005345D2" w:rsidP="00AC3B33">
      <w:pPr>
        <w:pStyle w:val="a3"/>
        <w:spacing w:before="0" w:line="560" w:lineRule="exact"/>
        <w:ind w:left="0" w:firstLineChars="200" w:firstLine="640"/>
        <w:jc w:val="both"/>
        <w:rPr>
          <w:rFonts w:ascii="Times New Roman" w:eastAsia="仿宋_GB2312" w:hAnsi="Times New Roman" w:cs="Times New Roman"/>
          <w:lang w:eastAsia="zh-CN"/>
        </w:rPr>
      </w:pPr>
      <w:r w:rsidRPr="005345D2">
        <w:rPr>
          <w:rFonts w:ascii="Times New Roman" w:eastAsia="仿宋_GB2312" w:hAnsi="Times New Roman" w:cs="Times New Roman"/>
          <w:lang w:eastAsia="zh-CN"/>
        </w:rPr>
        <w:t>为实施广州市花都区</w:t>
      </w:r>
      <w:proofErr w:type="gramStart"/>
      <w:r w:rsidRPr="005345D2">
        <w:rPr>
          <w:rFonts w:ascii="Times New Roman" w:eastAsia="仿宋_GB2312" w:hAnsi="Times New Roman" w:cs="Times New Roman"/>
          <w:lang w:eastAsia="zh-CN"/>
        </w:rPr>
        <w:t>赤坭</w:t>
      </w:r>
      <w:proofErr w:type="gramEnd"/>
      <w:r w:rsidRPr="005345D2">
        <w:rPr>
          <w:rFonts w:ascii="Times New Roman" w:eastAsia="仿宋_GB2312" w:hAnsi="Times New Roman" w:cs="Times New Roman"/>
          <w:lang w:eastAsia="zh-CN"/>
        </w:rPr>
        <w:t>镇、炭步镇建设规划，完善城市功能，改善城市环境，促进经济、文化发展。我区拟征收广州市花都区炭步</w:t>
      </w:r>
      <w:proofErr w:type="gramStart"/>
      <w:r w:rsidRPr="005345D2">
        <w:rPr>
          <w:rFonts w:ascii="Times New Roman" w:eastAsia="仿宋_GB2312" w:hAnsi="Times New Roman" w:cs="Times New Roman"/>
          <w:lang w:eastAsia="zh-CN"/>
        </w:rPr>
        <w:t>镇社岗南</w:t>
      </w:r>
      <w:proofErr w:type="gramEnd"/>
      <w:r w:rsidRPr="005345D2">
        <w:rPr>
          <w:rFonts w:ascii="Times New Roman" w:eastAsia="仿宋_GB2312" w:hAnsi="Times New Roman" w:cs="Times New Roman"/>
          <w:lang w:eastAsia="zh-CN"/>
        </w:rPr>
        <w:t>三经济合作社，</w:t>
      </w:r>
      <w:proofErr w:type="gramStart"/>
      <w:r w:rsidRPr="005345D2">
        <w:rPr>
          <w:rFonts w:ascii="Times New Roman" w:eastAsia="仿宋_GB2312" w:hAnsi="Times New Roman" w:cs="Times New Roman"/>
          <w:lang w:eastAsia="zh-CN"/>
        </w:rPr>
        <w:t>社岗南二经济</w:t>
      </w:r>
      <w:proofErr w:type="gramEnd"/>
      <w:r w:rsidRPr="005345D2">
        <w:rPr>
          <w:rFonts w:ascii="Times New Roman" w:eastAsia="仿宋_GB2312" w:hAnsi="Times New Roman" w:cs="Times New Roman"/>
          <w:lang w:eastAsia="zh-CN"/>
        </w:rPr>
        <w:t>合作社，</w:t>
      </w:r>
      <w:proofErr w:type="gramStart"/>
      <w:r w:rsidRPr="005345D2">
        <w:rPr>
          <w:rFonts w:ascii="Times New Roman" w:eastAsia="仿宋_GB2312" w:hAnsi="Times New Roman" w:cs="Times New Roman"/>
          <w:lang w:eastAsia="zh-CN"/>
        </w:rPr>
        <w:t>平岭头</w:t>
      </w:r>
      <w:proofErr w:type="gramEnd"/>
      <w:r w:rsidRPr="005345D2">
        <w:rPr>
          <w:rFonts w:ascii="Times New Roman" w:eastAsia="仿宋_GB2312" w:hAnsi="Times New Roman" w:cs="Times New Roman"/>
          <w:lang w:eastAsia="zh-CN"/>
        </w:rPr>
        <w:t>经济联合社，</w:t>
      </w:r>
      <w:proofErr w:type="gramStart"/>
      <w:r w:rsidRPr="005345D2">
        <w:rPr>
          <w:rFonts w:ascii="Times New Roman" w:eastAsia="仿宋_GB2312" w:hAnsi="Times New Roman" w:cs="Times New Roman"/>
          <w:lang w:eastAsia="zh-CN"/>
        </w:rPr>
        <w:t>新太</w:t>
      </w:r>
      <w:proofErr w:type="gramEnd"/>
      <w:r w:rsidRPr="005345D2">
        <w:rPr>
          <w:rFonts w:ascii="Times New Roman" w:eastAsia="仿宋_GB2312" w:hAnsi="Times New Roman" w:cs="Times New Roman"/>
          <w:lang w:eastAsia="zh-CN"/>
        </w:rPr>
        <w:t>黄村第四经济合作社，</w:t>
      </w:r>
      <w:proofErr w:type="gramStart"/>
      <w:r w:rsidRPr="005345D2">
        <w:rPr>
          <w:rFonts w:ascii="Times New Roman" w:eastAsia="仿宋_GB2312" w:hAnsi="Times New Roman" w:cs="Times New Roman"/>
          <w:lang w:eastAsia="zh-CN"/>
        </w:rPr>
        <w:t>赤坭</w:t>
      </w:r>
      <w:proofErr w:type="gramEnd"/>
      <w:r w:rsidRPr="005345D2">
        <w:rPr>
          <w:rFonts w:ascii="Times New Roman" w:eastAsia="仿宋_GB2312" w:hAnsi="Times New Roman" w:cs="Times New Roman"/>
          <w:lang w:eastAsia="zh-CN"/>
        </w:rPr>
        <w:t>镇门口坑第二经济合作社，横沙经济联合社，珊瑚第五经济合作社，西边第一经济合作社、西边第十三经济合作社（共有）属下的集体土地</w:t>
      </w:r>
      <w:r w:rsidRPr="005345D2">
        <w:rPr>
          <w:rFonts w:ascii="Times New Roman" w:eastAsia="仿宋_GB2312" w:hAnsi="Times New Roman" w:cs="Times New Roman"/>
          <w:lang w:eastAsia="zh-CN"/>
        </w:rPr>
        <w:t>2.1877</w:t>
      </w:r>
      <w:r w:rsidRPr="005345D2">
        <w:rPr>
          <w:rFonts w:ascii="Times New Roman" w:eastAsia="仿宋_GB2312" w:hAnsi="Times New Roman" w:cs="Times New Roman"/>
          <w:lang w:eastAsia="zh-CN"/>
        </w:rPr>
        <w:t>公顷，面积合计</w:t>
      </w:r>
      <w:r w:rsidRPr="005345D2">
        <w:rPr>
          <w:rFonts w:ascii="Times New Roman" w:eastAsia="仿宋_GB2312" w:hAnsi="Times New Roman" w:cs="Times New Roman"/>
          <w:lang w:eastAsia="zh-CN"/>
        </w:rPr>
        <w:t>2.1877</w:t>
      </w:r>
      <w:r w:rsidRPr="005345D2">
        <w:rPr>
          <w:rFonts w:ascii="Times New Roman" w:eastAsia="仿宋_GB2312" w:hAnsi="Times New Roman" w:cs="Times New Roman"/>
          <w:lang w:eastAsia="zh-CN"/>
        </w:rPr>
        <w:t>公顷。根据《中华人民共和国土地管理法》第二条、第四十五条、第四十七条，《中华人民共和国土地管理法实施条例》第二十七条、第二十八条，以及《广东省</w:t>
      </w:r>
      <w:r w:rsidRPr="005345D2">
        <w:rPr>
          <w:rFonts w:ascii="Times New Roman" w:eastAsia="仿宋_GB2312" w:hAnsi="Times New Roman" w:cs="Times New Roman"/>
          <w:spacing w:val="6"/>
          <w:lang w:eastAsia="zh-CN"/>
        </w:rPr>
        <w:t>土地管理条例》第三十条等规定，结合花都</w:t>
      </w:r>
      <w:r w:rsidRPr="005345D2">
        <w:rPr>
          <w:rFonts w:ascii="Times New Roman" w:eastAsia="仿宋_GB2312" w:hAnsi="Times New Roman" w:cs="Times New Roman"/>
          <w:spacing w:val="5"/>
          <w:lang w:eastAsia="zh-CN"/>
        </w:rPr>
        <w:t>区的征收</w:t>
      </w:r>
      <w:proofErr w:type="gramStart"/>
      <w:r w:rsidRPr="005345D2">
        <w:rPr>
          <w:rFonts w:ascii="Times New Roman" w:eastAsia="仿宋_GB2312" w:hAnsi="Times New Roman" w:cs="Times New Roman"/>
          <w:spacing w:val="5"/>
          <w:lang w:eastAsia="zh-CN"/>
        </w:rPr>
        <w:t>农用地</w:t>
      </w:r>
      <w:r w:rsidRPr="005345D2">
        <w:rPr>
          <w:rFonts w:ascii="Times New Roman" w:eastAsia="仿宋_GB2312" w:hAnsi="Times New Roman" w:cs="Times New Roman"/>
          <w:lang w:eastAsia="zh-CN"/>
        </w:rPr>
        <w:t>区片综合</w:t>
      </w:r>
      <w:proofErr w:type="gramEnd"/>
      <w:r w:rsidRPr="005345D2">
        <w:rPr>
          <w:rFonts w:ascii="Times New Roman" w:eastAsia="仿宋_GB2312" w:hAnsi="Times New Roman" w:cs="Times New Roman"/>
          <w:lang w:eastAsia="zh-CN"/>
        </w:rPr>
        <w:t>地价和实际情况，拟定了征地补偿安置方案，具体如下：</w:t>
      </w:r>
    </w:p>
    <w:p w14:paraId="7B696EB6" w14:textId="77777777" w:rsidR="00A9520B" w:rsidRDefault="00000000" w:rsidP="00AC3B33">
      <w:pPr>
        <w:pStyle w:val="a3"/>
        <w:spacing w:before="0" w:line="560" w:lineRule="exact"/>
        <w:ind w:left="0"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一、征收范围</w:t>
      </w:r>
    </w:p>
    <w:p w14:paraId="16C940D1" w14:textId="0230CD77" w:rsidR="00A9520B" w:rsidRDefault="00000000" w:rsidP="00AC3B33">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拟征收土地位于</w:t>
      </w:r>
      <w:r w:rsidR="005345D2" w:rsidRPr="005345D2">
        <w:rPr>
          <w:rFonts w:ascii="Times New Roman" w:eastAsia="仿宋_GB2312" w:hAnsi="Times New Roman" w:cs="Times New Roman" w:hint="eastAsia"/>
          <w:sz w:val="32"/>
          <w:szCs w:val="32"/>
          <w:lang w:eastAsia="zh-CN"/>
        </w:rPr>
        <w:t>广州市花都区炭步</w:t>
      </w:r>
      <w:proofErr w:type="gramStart"/>
      <w:r w:rsidR="005345D2" w:rsidRPr="005345D2">
        <w:rPr>
          <w:rFonts w:ascii="Times New Roman" w:eastAsia="仿宋_GB2312" w:hAnsi="Times New Roman" w:cs="Times New Roman" w:hint="eastAsia"/>
          <w:sz w:val="32"/>
          <w:szCs w:val="32"/>
          <w:lang w:eastAsia="zh-CN"/>
        </w:rPr>
        <w:t>镇社岗南</w:t>
      </w:r>
      <w:proofErr w:type="gramEnd"/>
      <w:r w:rsidR="005345D2" w:rsidRPr="005345D2">
        <w:rPr>
          <w:rFonts w:ascii="Times New Roman" w:eastAsia="仿宋_GB2312" w:hAnsi="Times New Roman" w:cs="Times New Roman" w:hint="eastAsia"/>
          <w:sz w:val="32"/>
          <w:szCs w:val="32"/>
          <w:lang w:eastAsia="zh-CN"/>
        </w:rPr>
        <w:t>三经济合作社，</w:t>
      </w:r>
      <w:proofErr w:type="gramStart"/>
      <w:r w:rsidR="005345D2" w:rsidRPr="005345D2">
        <w:rPr>
          <w:rFonts w:ascii="Times New Roman" w:eastAsia="仿宋_GB2312" w:hAnsi="Times New Roman" w:cs="Times New Roman" w:hint="eastAsia"/>
          <w:sz w:val="32"/>
          <w:szCs w:val="32"/>
          <w:lang w:eastAsia="zh-CN"/>
        </w:rPr>
        <w:t>社岗南二经济</w:t>
      </w:r>
      <w:proofErr w:type="gramEnd"/>
      <w:r w:rsidR="005345D2" w:rsidRPr="005345D2">
        <w:rPr>
          <w:rFonts w:ascii="Times New Roman" w:eastAsia="仿宋_GB2312" w:hAnsi="Times New Roman" w:cs="Times New Roman" w:hint="eastAsia"/>
          <w:sz w:val="32"/>
          <w:szCs w:val="32"/>
          <w:lang w:eastAsia="zh-CN"/>
        </w:rPr>
        <w:t>合作社，</w:t>
      </w:r>
      <w:proofErr w:type="gramStart"/>
      <w:r w:rsidR="005345D2" w:rsidRPr="005345D2">
        <w:rPr>
          <w:rFonts w:ascii="Times New Roman" w:eastAsia="仿宋_GB2312" w:hAnsi="Times New Roman" w:cs="Times New Roman" w:hint="eastAsia"/>
          <w:sz w:val="32"/>
          <w:szCs w:val="32"/>
          <w:lang w:eastAsia="zh-CN"/>
        </w:rPr>
        <w:t>平岭头</w:t>
      </w:r>
      <w:proofErr w:type="gramEnd"/>
      <w:r w:rsidR="005345D2" w:rsidRPr="005345D2">
        <w:rPr>
          <w:rFonts w:ascii="Times New Roman" w:eastAsia="仿宋_GB2312" w:hAnsi="Times New Roman" w:cs="Times New Roman" w:hint="eastAsia"/>
          <w:sz w:val="32"/>
          <w:szCs w:val="32"/>
          <w:lang w:eastAsia="zh-CN"/>
        </w:rPr>
        <w:t>经济联合社，</w:t>
      </w:r>
      <w:proofErr w:type="gramStart"/>
      <w:r w:rsidR="005345D2" w:rsidRPr="005345D2">
        <w:rPr>
          <w:rFonts w:ascii="Times New Roman" w:eastAsia="仿宋_GB2312" w:hAnsi="Times New Roman" w:cs="Times New Roman" w:hint="eastAsia"/>
          <w:sz w:val="32"/>
          <w:szCs w:val="32"/>
          <w:lang w:eastAsia="zh-CN"/>
        </w:rPr>
        <w:t>新太</w:t>
      </w:r>
      <w:proofErr w:type="gramEnd"/>
      <w:r w:rsidR="005345D2" w:rsidRPr="005345D2">
        <w:rPr>
          <w:rFonts w:ascii="Times New Roman" w:eastAsia="仿宋_GB2312" w:hAnsi="Times New Roman" w:cs="Times New Roman" w:hint="eastAsia"/>
          <w:sz w:val="32"/>
          <w:szCs w:val="32"/>
          <w:lang w:eastAsia="zh-CN"/>
        </w:rPr>
        <w:t>黄村第四经济合作社，</w:t>
      </w:r>
      <w:proofErr w:type="gramStart"/>
      <w:r w:rsidR="005345D2" w:rsidRPr="005345D2">
        <w:rPr>
          <w:rFonts w:ascii="Times New Roman" w:eastAsia="仿宋_GB2312" w:hAnsi="Times New Roman" w:cs="Times New Roman" w:hint="eastAsia"/>
          <w:sz w:val="32"/>
          <w:szCs w:val="32"/>
          <w:lang w:eastAsia="zh-CN"/>
        </w:rPr>
        <w:t>赤坭</w:t>
      </w:r>
      <w:proofErr w:type="gramEnd"/>
      <w:r w:rsidR="005345D2" w:rsidRPr="005345D2">
        <w:rPr>
          <w:rFonts w:ascii="Times New Roman" w:eastAsia="仿宋_GB2312" w:hAnsi="Times New Roman" w:cs="Times New Roman" w:hint="eastAsia"/>
          <w:sz w:val="32"/>
          <w:szCs w:val="32"/>
          <w:lang w:eastAsia="zh-CN"/>
        </w:rPr>
        <w:t>镇门口坑第二经济合作社，横沙经济联合社，珊瑚第五经济合作社，西边第一经济合作社、西边第十三经济合作社（共有），珊瑚第五经济合作社</w:t>
      </w:r>
      <w:r>
        <w:rPr>
          <w:rFonts w:ascii="Times New Roman" w:eastAsia="仿宋_GB2312" w:hAnsi="Times New Roman" w:cs="Times New Roman"/>
          <w:sz w:val="32"/>
          <w:szCs w:val="32"/>
          <w:lang w:eastAsia="zh-CN"/>
        </w:rPr>
        <w:t>范围内，具体位置详见附图。</w:t>
      </w:r>
    </w:p>
    <w:p w14:paraId="41C85FC7" w14:textId="77777777" w:rsidR="00A9520B" w:rsidRDefault="00000000" w:rsidP="00AC3B33">
      <w:pPr>
        <w:pStyle w:val="a3"/>
        <w:spacing w:before="0" w:line="560" w:lineRule="exact"/>
        <w:ind w:left="0"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实际征收土地范围以最终批准文件为准。</w:t>
      </w:r>
    </w:p>
    <w:p w14:paraId="3F0F2491" w14:textId="77777777" w:rsidR="00A9520B" w:rsidRDefault="00000000" w:rsidP="00AC3B33">
      <w:pPr>
        <w:pStyle w:val="a3"/>
        <w:spacing w:before="0" w:line="560" w:lineRule="exact"/>
        <w:ind w:left="0"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lastRenderedPageBreak/>
        <w:t>二、征收目的</w:t>
      </w:r>
    </w:p>
    <w:p w14:paraId="42FAAF42" w14:textId="19B08EA8" w:rsidR="00A9520B" w:rsidRPr="005345D2" w:rsidRDefault="00000000" w:rsidP="00AC3B33">
      <w:pPr>
        <w:pStyle w:val="a3"/>
        <w:spacing w:before="0" w:line="560" w:lineRule="exact"/>
        <w:ind w:left="0" w:firstLineChars="200" w:firstLine="640"/>
        <w:jc w:val="both"/>
        <w:rPr>
          <w:rFonts w:ascii="Times New Roman" w:eastAsia="仿宋_GB2312" w:hAnsi="Times New Roman" w:cs="Times New Roman"/>
          <w:lang w:eastAsia="zh-CN"/>
        </w:rPr>
      </w:pPr>
      <w:r w:rsidRPr="005345D2">
        <w:rPr>
          <w:rFonts w:ascii="Times New Roman" w:eastAsia="仿宋_GB2312" w:hAnsi="Times New Roman" w:cs="Times New Roman"/>
          <w:lang w:eastAsia="zh-CN"/>
        </w:rPr>
        <w:t>根据《中华人民共和国土地管理法》第四十五条的规定，本次征收土地目的为了公共利益的需要，由政府组织实施的能源、交通、水利、通信、邮政等基础设施建设需要用地，拟征收土地规划用途为公共管理与公共服务用地</w:t>
      </w:r>
      <w:r w:rsidR="005345D2" w:rsidRPr="005345D2">
        <w:rPr>
          <w:rFonts w:ascii="Times New Roman" w:eastAsia="仿宋_GB2312" w:hAnsi="Times New Roman" w:cs="Times New Roman"/>
          <w:lang w:eastAsia="zh-CN"/>
        </w:rPr>
        <w:t>，</w:t>
      </w:r>
      <w:r w:rsidRPr="005345D2">
        <w:rPr>
          <w:rFonts w:ascii="Times New Roman" w:eastAsia="仿宋_GB2312" w:hAnsi="Times New Roman" w:cs="Times New Roman"/>
          <w:lang w:eastAsia="zh-CN"/>
        </w:rPr>
        <w:t>用地</w:t>
      </w:r>
      <w:proofErr w:type="gramStart"/>
      <w:r w:rsidRPr="005345D2">
        <w:rPr>
          <w:rFonts w:ascii="Times New Roman" w:eastAsia="仿宋_GB2312" w:hAnsi="Times New Roman" w:cs="Times New Roman"/>
          <w:lang w:eastAsia="zh-CN"/>
        </w:rPr>
        <w:t>报批组卷批次号</w:t>
      </w:r>
      <w:proofErr w:type="gramEnd"/>
      <w:r w:rsidRPr="005345D2">
        <w:rPr>
          <w:rFonts w:ascii="Times New Roman" w:eastAsia="仿宋_GB2312" w:hAnsi="Times New Roman" w:cs="Times New Roman"/>
          <w:lang w:eastAsia="zh-CN"/>
        </w:rPr>
        <w:t>为广州市花都区</w:t>
      </w:r>
      <w:r w:rsidRPr="005345D2">
        <w:rPr>
          <w:rFonts w:ascii="Times New Roman" w:eastAsia="仿宋_GB2312" w:hAnsi="Times New Roman" w:cs="Times New Roman"/>
          <w:lang w:eastAsia="zh-CN"/>
        </w:rPr>
        <w:t>202</w:t>
      </w:r>
      <w:r w:rsidR="005345D2" w:rsidRPr="005345D2">
        <w:rPr>
          <w:rFonts w:ascii="Times New Roman" w:eastAsia="仿宋_GB2312" w:hAnsi="Times New Roman" w:cs="Times New Roman"/>
          <w:lang w:eastAsia="zh-CN"/>
        </w:rPr>
        <w:t>4</w:t>
      </w:r>
      <w:r w:rsidRPr="005345D2">
        <w:rPr>
          <w:rFonts w:ascii="Times New Roman" w:eastAsia="仿宋_GB2312" w:hAnsi="Times New Roman" w:cs="Times New Roman"/>
          <w:lang w:eastAsia="zh-CN"/>
        </w:rPr>
        <w:t>年度第</w:t>
      </w:r>
      <w:r w:rsidR="005345D2" w:rsidRPr="005345D2">
        <w:rPr>
          <w:rFonts w:ascii="Times New Roman" w:eastAsia="仿宋_GB2312" w:hAnsi="Times New Roman" w:cs="Times New Roman"/>
          <w:lang w:eastAsia="zh-CN"/>
        </w:rPr>
        <w:t>二十</w:t>
      </w:r>
      <w:r w:rsidRPr="005345D2">
        <w:rPr>
          <w:rFonts w:ascii="Times New Roman" w:eastAsia="仿宋_GB2312" w:hAnsi="Times New Roman" w:cs="Times New Roman"/>
          <w:lang w:eastAsia="zh-CN"/>
        </w:rPr>
        <w:t>批次城镇建设用地。</w:t>
      </w:r>
    </w:p>
    <w:p w14:paraId="262255FD" w14:textId="77777777" w:rsidR="00A9520B" w:rsidRDefault="00000000" w:rsidP="00AC3B33">
      <w:pPr>
        <w:pStyle w:val="a3"/>
        <w:spacing w:before="0" w:line="560" w:lineRule="exact"/>
        <w:ind w:left="0"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三、土地现状</w:t>
      </w:r>
    </w:p>
    <w:p w14:paraId="0E498AAD" w14:textId="77777777" w:rsidR="00A9520B" w:rsidRDefault="00000000" w:rsidP="00AC3B33">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根据拟征收土地现状调查结果，拟征收土地现状为：</w:t>
      </w:r>
    </w:p>
    <w:p w14:paraId="28BA865C" w14:textId="79E6FFE0" w:rsidR="005518DE" w:rsidRPr="005518DE" w:rsidRDefault="005518DE" w:rsidP="00AC3B33">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（一）</w:t>
      </w:r>
      <w:r w:rsidRPr="005518DE">
        <w:rPr>
          <w:rFonts w:ascii="Times New Roman" w:eastAsia="仿宋_GB2312" w:hAnsi="Times New Roman" w:cs="Times New Roman" w:hint="eastAsia"/>
          <w:sz w:val="32"/>
          <w:szCs w:val="32"/>
          <w:lang w:eastAsia="zh-CN"/>
        </w:rPr>
        <w:t>拟征收广州市花都区</w:t>
      </w:r>
      <w:proofErr w:type="gramStart"/>
      <w:r w:rsidRPr="005518DE">
        <w:rPr>
          <w:rFonts w:ascii="Times New Roman" w:eastAsia="仿宋_GB2312" w:hAnsi="Times New Roman" w:cs="Times New Roman" w:hint="eastAsia"/>
          <w:sz w:val="32"/>
          <w:szCs w:val="32"/>
          <w:lang w:eastAsia="zh-CN"/>
        </w:rPr>
        <w:t>赤坭</w:t>
      </w:r>
      <w:proofErr w:type="gramEnd"/>
      <w:r w:rsidRPr="005518DE">
        <w:rPr>
          <w:rFonts w:ascii="Times New Roman" w:eastAsia="仿宋_GB2312" w:hAnsi="Times New Roman" w:cs="Times New Roman" w:hint="eastAsia"/>
          <w:sz w:val="32"/>
          <w:szCs w:val="32"/>
          <w:lang w:eastAsia="zh-CN"/>
        </w:rPr>
        <w:t>镇横沙经济联合社属下的集体所有土地</w:t>
      </w:r>
      <w:r w:rsidRPr="005518DE">
        <w:rPr>
          <w:rFonts w:ascii="Times New Roman" w:eastAsia="仿宋_GB2312" w:hAnsi="Times New Roman" w:cs="Times New Roman"/>
          <w:sz w:val="32"/>
          <w:szCs w:val="32"/>
          <w:lang w:eastAsia="zh-CN"/>
        </w:rPr>
        <w:t>0.3946</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5.9190</w:t>
      </w:r>
      <w:r w:rsidRPr="005518DE">
        <w:rPr>
          <w:rFonts w:ascii="Times New Roman" w:eastAsia="仿宋_GB2312" w:hAnsi="Times New Roman" w:cs="Times New Roman" w:hint="eastAsia"/>
          <w:sz w:val="32"/>
          <w:szCs w:val="32"/>
          <w:lang w:eastAsia="zh-CN"/>
        </w:rPr>
        <w:t>亩）。其中农用地</w:t>
      </w:r>
      <w:r w:rsidRPr="005518DE">
        <w:rPr>
          <w:rFonts w:ascii="Times New Roman" w:eastAsia="仿宋_GB2312" w:hAnsi="Times New Roman" w:cs="Times New Roman"/>
          <w:sz w:val="32"/>
          <w:szCs w:val="32"/>
          <w:lang w:eastAsia="zh-CN"/>
        </w:rPr>
        <w:t>0.0199</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0.2985</w:t>
      </w:r>
      <w:r w:rsidRPr="005518DE">
        <w:rPr>
          <w:rFonts w:ascii="Times New Roman" w:eastAsia="仿宋_GB2312" w:hAnsi="Times New Roman" w:cs="Times New Roman" w:hint="eastAsia"/>
          <w:sz w:val="32"/>
          <w:szCs w:val="32"/>
          <w:lang w:eastAsia="zh-CN"/>
        </w:rPr>
        <w:t>亩），不涉及耕地；建设用地</w:t>
      </w:r>
      <w:r w:rsidRPr="005518DE">
        <w:rPr>
          <w:rFonts w:ascii="Times New Roman" w:eastAsia="仿宋_GB2312" w:hAnsi="Times New Roman" w:cs="Times New Roman"/>
          <w:sz w:val="32"/>
          <w:szCs w:val="32"/>
          <w:lang w:eastAsia="zh-CN"/>
        </w:rPr>
        <w:t>0.3747</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5.6205</w:t>
      </w:r>
      <w:r w:rsidRPr="005518DE">
        <w:rPr>
          <w:rFonts w:ascii="Times New Roman" w:eastAsia="仿宋_GB2312" w:hAnsi="Times New Roman" w:cs="Times New Roman" w:hint="eastAsia"/>
          <w:sz w:val="32"/>
          <w:szCs w:val="32"/>
          <w:lang w:eastAsia="zh-CN"/>
        </w:rPr>
        <w:t>亩）；不涉及未利用地。</w:t>
      </w:r>
    </w:p>
    <w:p w14:paraId="16C14BB8" w14:textId="4FD9129B" w:rsidR="005518DE" w:rsidRPr="005518DE" w:rsidRDefault="005518DE" w:rsidP="00AC3B33">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（二）</w:t>
      </w:r>
      <w:r w:rsidRPr="005518DE">
        <w:rPr>
          <w:rFonts w:ascii="Times New Roman" w:eastAsia="仿宋_GB2312" w:hAnsi="Times New Roman" w:cs="Times New Roman" w:hint="eastAsia"/>
          <w:sz w:val="32"/>
          <w:szCs w:val="32"/>
          <w:lang w:eastAsia="zh-CN"/>
        </w:rPr>
        <w:t>拟征收广州市花都区</w:t>
      </w:r>
      <w:proofErr w:type="gramStart"/>
      <w:r w:rsidRPr="005518DE">
        <w:rPr>
          <w:rFonts w:ascii="Times New Roman" w:eastAsia="仿宋_GB2312" w:hAnsi="Times New Roman" w:cs="Times New Roman" w:hint="eastAsia"/>
          <w:sz w:val="32"/>
          <w:szCs w:val="32"/>
          <w:lang w:eastAsia="zh-CN"/>
        </w:rPr>
        <w:t>赤坭</w:t>
      </w:r>
      <w:proofErr w:type="gramEnd"/>
      <w:r w:rsidRPr="005518DE">
        <w:rPr>
          <w:rFonts w:ascii="Times New Roman" w:eastAsia="仿宋_GB2312" w:hAnsi="Times New Roman" w:cs="Times New Roman" w:hint="eastAsia"/>
          <w:sz w:val="32"/>
          <w:szCs w:val="32"/>
          <w:lang w:eastAsia="zh-CN"/>
        </w:rPr>
        <w:t>镇门口坑第二经济合作社属下的集体所有土地</w:t>
      </w:r>
      <w:r w:rsidRPr="005518DE">
        <w:rPr>
          <w:rFonts w:ascii="Times New Roman" w:eastAsia="仿宋_GB2312" w:hAnsi="Times New Roman" w:cs="Times New Roman"/>
          <w:sz w:val="32"/>
          <w:szCs w:val="32"/>
          <w:lang w:eastAsia="zh-CN"/>
        </w:rPr>
        <w:t>0.0998</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1.4970</w:t>
      </w:r>
      <w:r w:rsidRPr="005518DE">
        <w:rPr>
          <w:rFonts w:ascii="Times New Roman" w:eastAsia="仿宋_GB2312" w:hAnsi="Times New Roman" w:cs="Times New Roman" w:hint="eastAsia"/>
          <w:sz w:val="32"/>
          <w:szCs w:val="32"/>
          <w:lang w:eastAsia="zh-CN"/>
        </w:rPr>
        <w:t>亩）。其中农用地</w:t>
      </w:r>
      <w:r w:rsidRPr="005518DE">
        <w:rPr>
          <w:rFonts w:ascii="Times New Roman" w:eastAsia="仿宋_GB2312" w:hAnsi="Times New Roman" w:cs="Times New Roman"/>
          <w:sz w:val="32"/>
          <w:szCs w:val="32"/>
          <w:lang w:eastAsia="zh-CN"/>
        </w:rPr>
        <w:t>0.0231</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0.3465</w:t>
      </w:r>
      <w:r w:rsidRPr="005518DE">
        <w:rPr>
          <w:rFonts w:ascii="Times New Roman" w:eastAsia="仿宋_GB2312" w:hAnsi="Times New Roman" w:cs="Times New Roman" w:hint="eastAsia"/>
          <w:sz w:val="32"/>
          <w:szCs w:val="32"/>
          <w:lang w:eastAsia="zh-CN"/>
        </w:rPr>
        <w:t>亩），不涉及耕地；建设用地</w:t>
      </w:r>
      <w:r w:rsidRPr="005518DE">
        <w:rPr>
          <w:rFonts w:ascii="Times New Roman" w:eastAsia="仿宋_GB2312" w:hAnsi="Times New Roman" w:cs="Times New Roman"/>
          <w:sz w:val="32"/>
          <w:szCs w:val="32"/>
          <w:lang w:eastAsia="zh-CN"/>
        </w:rPr>
        <w:t>0.0767</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1.1505</w:t>
      </w:r>
      <w:r w:rsidRPr="005518DE">
        <w:rPr>
          <w:rFonts w:ascii="Times New Roman" w:eastAsia="仿宋_GB2312" w:hAnsi="Times New Roman" w:cs="Times New Roman" w:hint="eastAsia"/>
          <w:sz w:val="32"/>
          <w:szCs w:val="32"/>
          <w:lang w:eastAsia="zh-CN"/>
        </w:rPr>
        <w:t>亩）；不涉及未利用地。</w:t>
      </w:r>
    </w:p>
    <w:p w14:paraId="10829296" w14:textId="1370E0F9" w:rsidR="005518DE" w:rsidRPr="005518DE" w:rsidRDefault="005518DE" w:rsidP="00AC3B33">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（三）</w:t>
      </w:r>
      <w:r w:rsidRPr="005518DE">
        <w:rPr>
          <w:rFonts w:ascii="Times New Roman" w:eastAsia="仿宋_GB2312" w:hAnsi="Times New Roman" w:cs="Times New Roman" w:hint="eastAsia"/>
          <w:sz w:val="32"/>
          <w:szCs w:val="32"/>
          <w:lang w:eastAsia="zh-CN"/>
        </w:rPr>
        <w:t>拟征收广州市花都区</w:t>
      </w:r>
      <w:proofErr w:type="gramStart"/>
      <w:r w:rsidRPr="005518DE">
        <w:rPr>
          <w:rFonts w:ascii="Times New Roman" w:eastAsia="仿宋_GB2312" w:hAnsi="Times New Roman" w:cs="Times New Roman" w:hint="eastAsia"/>
          <w:sz w:val="32"/>
          <w:szCs w:val="32"/>
          <w:lang w:eastAsia="zh-CN"/>
        </w:rPr>
        <w:t>赤坭</w:t>
      </w:r>
      <w:proofErr w:type="gramEnd"/>
      <w:r w:rsidRPr="005518DE">
        <w:rPr>
          <w:rFonts w:ascii="Times New Roman" w:eastAsia="仿宋_GB2312" w:hAnsi="Times New Roman" w:cs="Times New Roman" w:hint="eastAsia"/>
          <w:sz w:val="32"/>
          <w:szCs w:val="32"/>
          <w:lang w:eastAsia="zh-CN"/>
        </w:rPr>
        <w:t>镇珊瑚第五经济合作社属下的集体所有土地</w:t>
      </w:r>
      <w:r w:rsidRPr="005518DE">
        <w:rPr>
          <w:rFonts w:ascii="Times New Roman" w:eastAsia="仿宋_GB2312" w:hAnsi="Times New Roman" w:cs="Times New Roman"/>
          <w:sz w:val="32"/>
          <w:szCs w:val="32"/>
          <w:lang w:eastAsia="zh-CN"/>
        </w:rPr>
        <w:t>0.6953</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10.4295</w:t>
      </w:r>
      <w:r w:rsidRPr="005518DE">
        <w:rPr>
          <w:rFonts w:ascii="Times New Roman" w:eastAsia="仿宋_GB2312" w:hAnsi="Times New Roman" w:cs="Times New Roman" w:hint="eastAsia"/>
          <w:sz w:val="32"/>
          <w:szCs w:val="32"/>
          <w:lang w:eastAsia="zh-CN"/>
        </w:rPr>
        <w:t>亩）。其中农用地</w:t>
      </w:r>
      <w:r w:rsidRPr="005518DE">
        <w:rPr>
          <w:rFonts w:ascii="Times New Roman" w:eastAsia="仿宋_GB2312" w:hAnsi="Times New Roman" w:cs="Times New Roman"/>
          <w:sz w:val="32"/>
          <w:szCs w:val="32"/>
          <w:lang w:eastAsia="zh-CN"/>
        </w:rPr>
        <w:t>0.0278</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0.4170</w:t>
      </w:r>
      <w:r w:rsidRPr="005518DE">
        <w:rPr>
          <w:rFonts w:ascii="Times New Roman" w:eastAsia="仿宋_GB2312" w:hAnsi="Times New Roman" w:cs="Times New Roman" w:hint="eastAsia"/>
          <w:sz w:val="32"/>
          <w:szCs w:val="32"/>
          <w:lang w:eastAsia="zh-CN"/>
        </w:rPr>
        <w:t>亩），不涉及耕地；建设用地</w:t>
      </w:r>
      <w:r w:rsidRPr="005518DE">
        <w:rPr>
          <w:rFonts w:ascii="Times New Roman" w:eastAsia="仿宋_GB2312" w:hAnsi="Times New Roman" w:cs="Times New Roman"/>
          <w:sz w:val="32"/>
          <w:szCs w:val="32"/>
          <w:lang w:eastAsia="zh-CN"/>
        </w:rPr>
        <w:t>0.6675</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10.0125</w:t>
      </w:r>
      <w:r w:rsidRPr="005518DE">
        <w:rPr>
          <w:rFonts w:ascii="Times New Roman" w:eastAsia="仿宋_GB2312" w:hAnsi="Times New Roman" w:cs="Times New Roman" w:hint="eastAsia"/>
          <w:sz w:val="32"/>
          <w:szCs w:val="32"/>
          <w:lang w:eastAsia="zh-CN"/>
        </w:rPr>
        <w:t>亩）；不涉及未利用地。</w:t>
      </w:r>
    </w:p>
    <w:p w14:paraId="7C3E3591" w14:textId="1BDEC425" w:rsidR="005518DE" w:rsidRPr="005518DE" w:rsidRDefault="005518DE" w:rsidP="00AC3B33">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（四）</w:t>
      </w:r>
      <w:r w:rsidRPr="005518DE">
        <w:rPr>
          <w:rFonts w:ascii="Times New Roman" w:eastAsia="仿宋_GB2312" w:hAnsi="Times New Roman" w:cs="Times New Roman" w:hint="eastAsia"/>
          <w:sz w:val="32"/>
          <w:szCs w:val="32"/>
          <w:lang w:eastAsia="zh-CN"/>
        </w:rPr>
        <w:t>拟征收广州市花都区</w:t>
      </w:r>
      <w:proofErr w:type="gramStart"/>
      <w:r w:rsidRPr="005518DE">
        <w:rPr>
          <w:rFonts w:ascii="Times New Roman" w:eastAsia="仿宋_GB2312" w:hAnsi="Times New Roman" w:cs="Times New Roman" w:hint="eastAsia"/>
          <w:sz w:val="32"/>
          <w:szCs w:val="32"/>
          <w:lang w:eastAsia="zh-CN"/>
        </w:rPr>
        <w:t>赤坭</w:t>
      </w:r>
      <w:proofErr w:type="gramEnd"/>
      <w:r w:rsidRPr="005518DE">
        <w:rPr>
          <w:rFonts w:ascii="Times New Roman" w:eastAsia="仿宋_GB2312" w:hAnsi="Times New Roman" w:cs="Times New Roman" w:hint="eastAsia"/>
          <w:sz w:val="32"/>
          <w:szCs w:val="32"/>
          <w:lang w:eastAsia="zh-CN"/>
        </w:rPr>
        <w:t>镇西边第一经济合作社、西边第十三经济合作社（共有）属下的集体所有土地</w:t>
      </w:r>
      <w:r w:rsidRPr="005518DE">
        <w:rPr>
          <w:rFonts w:ascii="Times New Roman" w:eastAsia="仿宋_GB2312" w:hAnsi="Times New Roman" w:cs="Times New Roman"/>
          <w:sz w:val="32"/>
          <w:szCs w:val="32"/>
          <w:lang w:eastAsia="zh-CN"/>
        </w:rPr>
        <w:t>0.6993</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10.4895</w:t>
      </w:r>
      <w:r w:rsidRPr="005518DE">
        <w:rPr>
          <w:rFonts w:ascii="Times New Roman" w:eastAsia="仿宋_GB2312" w:hAnsi="Times New Roman" w:cs="Times New Roman" w:hint="eastAsia"/>
          <w:sz w:val="32"/>
          <w:szCs w:val="32"/>
          <w:lang w:eastAsia="zh-CN"/>
        </w:rPr>
        <w:t>亩）。其中农用地</w:t>
      </w:r>
      <w:r w:rsidRPr="005518DE">
        <w:rPr>
          <w:rFonts w:ascii="Times New Roman" w:eastAsia="仿宋_GB2312" w:hAnsi="Times New Roman" w:cs="Times New Roman"/>
          <w:sz w:val="32"/>
          <w:szCs w:val="32"/>
          <w:lang w:eastAsia="zh-CN"/>
        </w:rPr>
        <w:t>0.0387</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0.5805</w:t>
      </w:r>
      <w:r w:rsidRPr="005518DE">
        <w:rPr>
          <w:rFonts w:ascii="Times New Roman" w:eastAsia="仿宋_GB2312" w:hAnsi="Times New Roman" w:cs="Times New Roman" w:hint="eastAsia"/>
          <w:sz w:val="32"/>
          <w:szCs w:val="32"/>
          <w:lang w:eastAsia="zh-CN"/>
        </w:rPr>
        <w:t>亩），不涉及耕地；建设用地</w:t>
      </w:r>
      <w:r w:rsidRPr="005518DE">
        <w:rPr>
          <w:rFonts w:ascii="Times New Roman" w:eastAsia="仿宋_GB2312" w:hAnsi="Times New Roman" w:cs="Times New Roman"/>
          <w:sz w:val="32"/>
          <w:szCs w:val="32"/>
          <w:lang w:eastAsia="zh-CN"/>
        </w:rPr>
        <w:t>0.6606</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9.9090</w:t>
      </w:r>
      <w:r w:rsidRPr="005518DE">
        <w:rPr>
          <w:rFonts w:ascii="Times New Roman" w:eastAsia="仿宋_GB2312" w:hAnsi="Times New Roman" w:cs="Times New Roman" w:hint="eastAsia"/>
          <w:sz w:val="32"/>
          <w:szCs w:val="32"/>
          <w:lang w:eastAsia="zh-CN"/>
        </w:rPr>
        <w:t>亩）；不涉及未利用地。</w:t>
      </w:r>
    </w:p>
    <w:p w14:paraId="7999FAE7" w14:textId="422931E2" w:rsidR="005518DE" w:rsidRPr="005518DE" w:rsidRDefault="005518DE" w:rsidP="00AC3B33">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lastRenderedPageBreak/>
        <w:t>（五）</w:t>
      </w:r>
      <w:r w:rsidRPr="005518DE">
        <w:rPr>
          <w:rFonts w:ascii="Times New Roman" w:eastAsia="仿宋_GB2312" w:hAnsi="Times New Roman" w:cs="Times New Roman" w:hint="eastAsia"/>
          <w:sz w:val="32"/>
          <w:szCs w:val="32"/>
          <w:lang w:eastAsia="zh-CN"/>
        </w:rPr>
        <w:t>拟征收广州市花都区炭步镇平岭头经济联合社属下的集体所有土地</w:t>
      </w:r>
      <w:r w:rsidRPr="005518DE">
        <w:rPr>
          <w:rFonts w:ascii="Times New Roman" w:eastAsia="仿宋_GB2312" w:hAnsi="Times New Roman" w:cs="Times New Roman"/>
          <w:sz w:val="32"/>
          <w:szCs w:val="32"/>
          <w:lang w:eastAsia="zh-CN"/>
        </w:rPr>
        <w:t>0.0996</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1.4940</w:t>
      </w:r>
      <w:r w:rsidRPr="005518DE">
        <w:rPr>
          <w:rFonts w:ascii="Times New Roman" w:eastAsia="仿宋_GB2312" w:hAnsi="Times New Roman" w:cs="Times New Roman" w:hint="eastAsia"/>
          <w:sz w:val="32"/>
          <w:szCs w:val="32"/>
          <w:lang w:eastAsia="zh-CN"/>
        </w:rPr>
        <w:t>亩）。其中农用地</w:t>
      </w:r>
      <w:r w:rsidRPr="005518DE">
        <w:rPr>
          <w:rFonts w:ascii="Times New Roman" w:eastAsia="仿宋_GB2312" w:hAnsi="Times New Roman" w:cs="Times New Roman"/>
          <w:sz w:val="32"/>
          <w:szCs w:val="32"/>
          <w:lang w:eastAsia="zh-CN"/>
        </w:rPr>
        <w:t>0.0014</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0.0210</w:t>
      </w:r>
      <w:r w:rsidRPr="005518DE">
        <w:rPr>
          <w:rFonts w:ascii="Times New Roman" w:eastAsia="仿宋_GB2312" w:hAnsi="Times New Roman" w:cs="Times New Roman" w:hint="eastAsia"/>
          <w:sz w:val="32"/>
          <w:szCs w:val="32"/>
          <w:lang w:eastAsia="zh-CN"/>
        </w:rPr>
        <w:t>亩），不涉及耕地；建设用地</w:t>
      </w:r>
      <w:r w:rsidRPr="005518DE">
        <w:rPr>
          <w:rFonts w:ascii="Times New Roman" w:eastAsia="仿宋_GB2312" w:hAnsi="Times New Roman" w:cs="Times New Roman"/>
          <w:sz w:val="32"/>
          <w:szCs w:val="32"/>
          <w:lang w:eastAsia="zh-CN"/>
        </w:rPr>
        <w:t>0.0982</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1.4730</w:t>
      </w:r>
      <w:r w:rsidRPr="005518DE">
        <w:rPr>
          <w:rFonts w:ascii="Times New Roman" w:eastAsia="仿宋_GB2312" w:hAnsi="Times New Roman" w:cs="Times New Roman" w:hint="eastAsia"/>
          <w:sz w:val="32"/>
          <w:szCs w:val="32"/>
          <w:lang w:eastAsia="zh-CN"/>
        </w:rPr>
        <w:t>亩）；不涉及未利用地。</w:t>
      </w:r>
    </w:p>
    <w:p w14:paraId="233B5A3E" w14:textId="680D6F5E" w:rsidR="005518DE" w:rsidRPr="005518DE" w:rsidRDefault="005518DE" w:rsidP="00AC3B33">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（六）</w:t>
      </w:r>
      <w:r w:rsidRPr="005518DE">
        <w:rPr>
          <w:rFonts w:ascii="Times New Roman" w:eastAsia="仿宋_GB2312" w:hAnsi="Times New Roman" w:cs="Times New Roman" w:hint="eastAsia"/>
          <w:sz w:val="32"/>
          <w:szCs w:val="32"/>
          <w:lang w:eastAsia="zh-CN"/>
        </w:rPr>
        <w:t>拟征收广州市花都区炭步镇</w:t>
      </w:r>
      <w:proofErr w:type="gramStart"/>
      <w:r w:rsidRPr="005518DE">
        <w:rPr>
          <w:rFonts w:ascii="Times New Roman" w:eastAsia="仿宋_GB2312" w:hAnsi="Times New Roman" w:cs="Times New Roman" w:hint="eastAsia"/>
          <w:sz w:val="32"/>
          <w:szCs w:val="32"/>
          <w:lang w:eastAsia="zh-CN"/>
        </w:rPr>
        <w:t>社岗南二经济</w:t>
      </w:r>
      <w:proofErr w:type="gramEnd"/>
      <w:r w:rsidRPr="005518DE">
        <w:rPr>
          <w:rFonts w:ascii="Times New Roman" w:eastAsia="仿宋_GB2312" w:hAnsi="Times New Roman" w:cs="Times New Roman" w:hint="eastAsia"/>
          <w:sz w:val="32"/>
          <w:szCs w:val="32"/>
          <w:lang w:eastAsia="zh-CN"/>
        </w:rPr>
        <w:t>合作社属下的集体所有土地</w:t>
      </w:r>
      <w:r w:rsidRPr="005518DE">
        <w:rPr>
          <w:rFonts w:ascii="Times New Roman" w:eastAsia="仿宋_GB2312" w:hAnsi="Times New Roman" w:cs="Times New Roman"/>
          <w:sz w:val="32"/>
          <w:szCs w:val="32"/>
          <w:lang w:eastAsia="zh-CN"/>
        </w:rPr>
        <w:t>0.0691</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1.0365</w:t>
      </w:r>
      <w:r w:rsidRPr="005518DE">
        <w:rPr>
          <w:rFonts w:ascii="Times New Roman" w:eastAsia="仿宋_GB2312" w:hAnsi="Times New Roman" w:cs="Times New Roman" w:hint="eastAsia"/>
          <w:sz w:val="32"/>
          <w:szCs w:val="32"/>
          <w:lang w:eastAsia="zh-CN"/>
        </w:rPr>
        <w:t>亩）。其中农用地</w:t>
      </w:r>
      <w:r w:rsidRPr="005518DE">
        <w:rPr>
          <w:rFonts w:ascii="Times New Roman" w:eastAsia="仿宋_GB2312" w:hAnsi="Times New Roman" w:cs="Times New Roman"/>
          <w:sz w:val="32"/>
          <w:szCs w:val="32"/>
          <w:lang w:eastAsia="zh-CN"/>
        </w:rPr>
        <w:t>0.0691</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1.0365</w:t>
      </w:r>
      <w:r w:rsidRPr="005518DE">
        <w:rPr>
          <w:rFonts w:ascii="Times New Roman" w:eastAsia="仿宋_GB2312" w:hAnsi="Times New Roman" w:cs="Times New Roman" w:hint="eastAsia"/>
          <w:sz w:val="32"/>
          <w:szCs w:val="32"/>
          <w:lang w:eastAsia="zh-CN"/>
        </w:rPr>
        <w:t>亩），不涉及耕地；不涉及未利用地。</w:t>
      </w:r>
    </w:p>
    <w:p w14:paraId="3701CCC6" w14:textId="6676569E" w:rsidR="005518DE" w:rsidRPr="005518DE" w:rsidRDefault="005518DE" w:rsidP="00AC3B33">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（七）</w:t>
      </w:r>
      <w:r w:rsidRPr="005518DE">
        <w:rPr>
          <w:rFonts w:ascii="Times New Roman" w:eastAsia="仿宋_GB2312" w:hAnsi="Times New Roman" w:cs="Times New Roman" w:hint="eastAsia"/>
          <w:sz w:val="32"/>
          <w:szCs w:val="32"/>
          <w:lang w:eastAsia="zh-CN"/>
        </w:rPr>
        <w:t>拟征收广州市花都区炭步</w:t>
      </w:r>
      <w:proofErr w:type="gramStart"/>
      <w:r w:rsidRPr="005518DE">
        <w:rPr>
          <w:rFonts w:ascii="Times New Roman" w:eastAsia="仿宋_GB2312" w:hAnsi="Times New Roman" w:cs="Times New Roman" w:hint="eastAsia"/>
          <w:sz w:val="32"/>
          <w:szCs w:val="32"/>
          <w:lang w:eastAsia="zh-CN"/>
        </w:rPr>
        <w:t>镇社岗南</w:t>
      </w:r>
      <w:proofErr w:type="gramEnd"/>
      <w:r w:rsidRPr="005518DE">
        <w:rPr>
          <w:rFonts w:ascii="Times New Roman" w:eastAsia="仿宋_GB2312" w:hAnsi="Times New Roman" w:cs="Times New Roman" w:hint="eastAsia"/>
          <w:sz w:val="32"/>
          <w:szCs w:val="32"/>
          <w:lang w:eastAsia="zh-CN"/>
        </w:rPr>
        <w:t>三经济合作社属下的集体所有土地</w:t>
      </w:r>
      <w:r w:rsidRPr="005518DE">
        <w:rPr>
          <w:rFonts w:ascii="Times New Roman" w:eastAsia="仿宋_GB2312" w:hAnsi="Times New Roman" w:cs="Times New Roman"/>
          <w:sz w:val="32"/>
          <w:szCs w:val="32"/>
          <w:lang w:eastAsia="zh-CN"/>
        </w:rPr>
        <w:t>0.0303</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0.4545</w:t>
      </w:r>
      <w:r w:rsidRPr="005518DE">
        <w:rPr>
          <w:rFonts w:ascii="Times New Roman" w:eastAsia="仿宋_GB2312" w:hAnsi="Times New Roman" w:cs="Times New Roman" w:hint="eastAsia"/>
          <w:sz w:val="32"/>
          <w:szCs w:val="32"/>
          <w:lang w:eastAsia="zh-CN"/>
        </w:rPr>
        <w:t>亩）。其中农用地</w:t>
      </w:r>
      <w:r w:rsidRPr="005518DE">
        <w:rPr>
          <w:rFonts w:ascii="Times New Roman" w:eastAsia="仿宋_GB2312" w:hAnsi="Times New Roman" w:cs="Times New Roman"/>
          <w:sz w:val="32"/>
          <w:szCs w:val="32"/>
          <w:lang w:eastAsia="zh-CN"/>
        </w:rPr>
        <w:t>0.0303</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0.4545</w:t>
      </w:r>
      <w:r w:rsidRPr="005518DE">
        <w:rPr>
          <w:rFonts w:ascii="Times New Roman" w:eastAsia="仿宋_GB2312" w:hAnsi="Times New Roman" w:cs="Times New Roman" w:hint="eastAsia"/>
          <w:sz w:val="32"/>
          <w:szCs w:val="32"/>
          <w:lang w:eastAsia="zh-CN"/>
        </w:rPr>
        <w:t>亩），不涉及耕地；不涉及未利用地。</w:t>
      </w:r>
    </w:p>
    <w:p w14:paraId="68D03B55" w14:textId="64E5D3B2" w:rsidR="00DA49F0" w:rsidRDefault="005518DE" w:rsidP="00AC3B33">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（八）</w:t>
      </w:r>
      <w:r w:rsidRPr="005518DE">
        <w:rPr>
          <w:rFonts w:ascii="Times New Roman" w:eastAsia="仿宋_GB2312" w:hAnsi="Times New Roman" w:cs="Times New Roman" w:hint="eastAsia"/>
          <w:sz w:val="32"/>
          <w:szCs w:val="32"/>
          <w:lang w:eastAsia="zh-CN"/>
        </w:rPr>
        <w:t>拟征收广州市花都区炭步镇</w:t>
      </w:r>
      <w:proofErr w:type="gramStart"/>
      <w:r w:rsidRPr="005518DE">
        <w:rPr>
          <w:rFonts w:ascii="Times New Roman" w:eastAsia="仿宋_GB2312" w:hAnsi="Times New Roman" w:cs="Times New Roman" w:hint="eastAsia"/>
          <w:sz w:val="32"/>
          <w:szCs w:val="32"/>
          <w:lang w:eastAsia="zh-CN"/>
        </w:rPr>
        <w:t>新太</w:t>
      </w:r>
      <w:proofErr w:type="gramEnd"/>
      <w:r w:rsidRPr="005518DE">
        <w:rPr>
          <w:rFonts w:ascii="Times New Roman" w:eastAsia="仿宋_GB2312" w:hAnsi="Times New Roman" w:cs="Times New Roman" w:hint="eastAsia"/>
          <w:sz w:val="32"/>
          <w:szCs w:val="32"/>
          <w:lang w:eastAsia="zh-CN"/>
        </w:rPr>
        <w:t>黄村第四经济合作社属下的集体所有土地</w:t>
      </w:r>
      <w:r w:rsidRPr="005518DE">
        <w:rPr>
          <w:rFonts w:ascii="Times New Roman" w:eastAsia="仿宋_GB2312" w:hAnsi="Times New Roman" w:cs="Times New Roman"/>
          <w:sz w:val="32"/>
          <w:szCs w:val="32"/>
          <w:lang w:eastAsia="zh-CN"/>
        </w:rPr>
        <w:t>0.0997</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1.4955</w:t>
      </w:r>
      <w:r w:rsidRPr="005518DE">
        <w:rPr>
          <w:rFonts w:ascii="Times New Roman" w:eastAsia="仿宋_GB2312" w:hAnsi="Times New Roman" w:cs="Times New Roman" w:hint="eastAsia"/>
          <w:sz w:val="32"/>
          <w:szCs w:val="32"/>
          <w:lang w:eastAsia="zh-CN"/>
        </w:rPr>
        <w:t>亩）。其中农用地</w:t>
      </w:r>
      <w:r w:rsidRPr="005518DE">
        <w:rPr>
          <w:rFonts w:ascii="Times New Roman" w:eastAsia="仿宋_GB2312" w:hAnsi="Times New Roman" w:cs="Times New Roman"/>
          <w:sz w:val="32"/>
          <w:szCs w:val="32"/>
          <w:lang w:eastAsia="zh-CN"/>
        </w:rPr>
        <w:t>0.0997</w:t>
      </w:r>
      <w:r w:rsidRPr="005518DE">
        <w:rPr>
          <w:rFonts w:ascii="Times New Roman" w:eastAsia="仿宋_GB2312" w:hAnsi="Times New Roman" w:cs="Times New Roman" w:hint="eastAsia"/>
          <w:sz w:val="32"/>
          <w:szCs w:val="32"/>
          <w:lang w:eastAsia="zh-CN"/>
        </w:rPr>
        <w:t>公顷（</w:t>
      </w:r>
      <w:r w:rsidRPr="005518DE">
        <w:rPr>
          <w:rFonts w:ascii="Times New Roman" w:eastAsia="仿宋_GB2312" w:hAnsi="Times New Roman" w:cs="Times New Roman"/>
          <w:sz w:val="32"/>
          <w:szCs w:val="32"/>
          <w:lang w:eastAsia="zh-CN"/>
        </w:rPr>
        <w:t>1.4955</w:t>
      </w:r>
      <w:r w:rsidRPr="005518DE">
        <w:rPr>
          <w:rFonts w:ascii="Times New Roman" w:eastAsia="仿宋_GB2312" w:hAnsi="Times New Roman" w:cs="Times New Roman" w:hint="eastAsia"/>
          <w:sz w:val="32"/>
          <w:szCs w:val="32"/>
          <w:lang w:eastAsia="zh-CN"/>
        </w:rPr>
        <w:t>亩），不涉及耕地；不涉及未利用地。</w:t>
      </w:r>
    </w:p>
    <w:p w14:paraId="2FD0B5AD" w14:textId="77777777" w:rsidR="00A9520B" w:rsidRDefault="00000000" w:rsidP="00AC3B33">
      <w:pPr>
        <w:pStyle w:val="a3"/>
        <w:spacing w:before="0" w:line="520" w:lineRule="exact"/>
        <w:ind w:left="0" w:firstLineChars="200" w:firstLine="640"/>
        <w:jc w:val="both"/>
        <w:rPr>
          <w:rFonts w:ascii="仿宋_GB2312" w:eastAsia="仿宋_GB2312" w:hAnsi="仿宋_GB2312" w:cs="仿宋_GB2312"/>
          <w:lang w:eastAsia="zh-CN"/>
        </w:rPr>
      </w:pPr>
      <w:r>
        <w:rPr>
          <w:rFonts w:ascii="仿宋_GB2312" w:eastAsia="仿宋_GB2312" w:hAnsi="仿宋_GB2312" w:cs="仿宋_GB2312" w:hint="eastAsia"/>
          <w:lang w:eastAsia="zh-CN"/>
        </w:rPr>
        <w:t>四、补偿方式和标准</w:t>
      </w:r>
    </w:p>
    <w:p w14:paraId="74D66CC9" w14:textId="77777777" w:rsidR="00A9520B" w:rsidRDefault="00000000" w:rsidP="00AC3B33">
      <w:pPr>
        <w:spacing w:line="52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（一）土地补偿费和安置补助费标准。</w:t>
      </w:r>
    </w:p>
    <w:p w14:paraId="61184B09" w14:textId="247ACB6C" w:rsidR="00A9520B" w:rsidRDefault="00000000" w:rsidP="00AC3B33">
      <w:pPr>
        <w:spacing w:line="52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根据《中华人民共和国土地管理法》《广东省土地管理条例》等规定，并结合</w:t>
      </w:r>
      <w:r w:rsidRPr="005518DE">
        <w:rPr>
          <w:rFonts w:ascii="Times New Roman" w:eastAsia="仿宋_GB2312" w:hAnsi="Times New Roman" w:cs="Times New Roman"/>
          <w:sz w:val="32"/>
          <w:szCs w:val="32"/>
          <w:lang w:eastAsia="zh-CN"/>
        </w:rPr>
        <w:t>《</w:t>
      </w:r>
      <w:r w:rsidRPr="005518DE">
        <w:rPr>
          <w:rFonts w:ascii="Times New Roman" w:eastAsia="仿宋_GB2312" w:hAnsi="Times New Roman" w:cs="Times New Roman" w:hint="eastAsia"/>
          <w:sz w:val="32"/>
          <w:szCs w:val="32"/>
          <w:lang w:eastAsia="zh-CN"/>
        </w:rPr>
        <w:t>广东省自然资源厅关于</w:t>
      </w:r>
      <w:r w:rsidRPr="005518DE">
        <w:rPr>
          <w:rFonts w:ascii="Times New Roman" w:eastAsia="仿宋_GB2312" w:hAnsi="Times New Roman" w:cs="Times New Roman"/>
          <w:sz w:val="32"/>
          <w:szCs w:val="32"/>
          <w:lang w:eastAsia="zh-CN"/>
        </w:rPr>
        <w:t>广州</w:t>
      </w:r>
      <w:r w:rsidRPr="005518DE">
        <w:rPr>
          <w:rFonts w:ascii="Times New Roman" w:eastAsia="仿宋_GB2312" w:hAnsi="Times New Roman" w:cs="Times New Roman" w:hint="eastAsia"/>
          <w:sz w:val="32"/>
          <w:szCs w:val="32"/>
          <w:lang w:eastAsia="zh-CN"/>
        </w:rPr>
        <w:t>市</w:t>
      </w:r>
      <w:r w:rsidRPr="005518DE">
        <w:rPr>
          <w:rFonts w:ascii="Times New Roman" w:eastAsia="仿宋_GB2312" w:hAnsi="Times New Roman" w:cs="Times New Roman"/>
          <w:sz w:val="32"/>
          <w:szCs w:val="32"/>
          <w:lang w:eastAsia="zh-CN"/>
        </w:rPr>
        <w:t>征收农用地区片综合地价</w:t>
      </w:r>
      <w:r w:rsidRPr="005518DE">
        <w:rPr>
          <w:rFonts w:ascii="Times New Roman" w:eastAsia="仿宋_GB2312" w:hAnsi="Times New Roman" w:cs="Times New Roman" w:hint="eastAsia"/>
          <w:sz w:val="32"/>
          <w:szCs w:val="32"/>
          <w:lang w:eastAsia="zh-CN"/>
        </w:rPr>
        <w:t>成果的批复</w:t>
      </w:r>
      <w:r w:rsidRPr="005518DE">
        <w:rPr>
          <w:rFonts w:ascii="Times New Roman" w:eastAsia="仿宋_GB2312" w:hAnsi="Times New Roman" w:cs="Times New Roman"/>
          <w:sz w:val="32"/>
          <w:szCs w:val="32"/>
          <w:lang w:eastAsia="zh-CN"/>
        </w:rPr>
        <w:t>》</w:t>
      </w:r>
      <w:r w:rsidRPr="005518DE">
        <w:rPr>
          <w:rFonts w:ascii="Times New Roman" w:eastAsia="仿宋_GB2312" w:hAnsi="Times New Roman" w:cs="Times New Roman" w:hint="eastAsia"/>
          <w:sz w:val="32"/>
          <w:szCs w:val="32"/>
          <w:lang w:eastAsia="zh-CN"/>
        </w:rPr>
        <w:t>（</w:t>
      </w:r>
      <w:proofErr w:type="gramStart"/>
      <w:r w:rsidRPr="005518DE">
        <w:rPr>
          <w:rFonts w:ascii="Times New Roman" w:eastAsia="仿宋_GB2312" w:hAnsi="Times New Roman" w:cs="Times New Roman" w:hint="eastAsia"/>
          <w:sz w:val="32"/>
          <w:szCs w:val="32"/>
          <w:lang w:eastAsia="zh-CN"/>
        </w:rPr>
        <w:t>粤自然资函</w:t>
      </w:r>
      <w:proofErr w:type="gramEnd"/>
      <w:r w:rsidRPr="005518DE">
        <w:rPr>
          <w:rFonts w:ascii="Times New Roman" w:eastAsia="仿宋_GB2312" w:hAnsi="Times New Roman" w:cs="Times New Roman" w:hint="eastAsia"/>
          <w:sz w:val="32"/>
          <w:szCs w:val="32"/>
          <w:lang w:eastAsia="zh-CN"/>
        </w:rPr>
        <w:t>〔</w:t>
      </w:r>
      <w:r w:rsidRPr="005518DE">
        <w:rPr>
          <w:rFonts w:ascii="Times New Roman" w:eastAsia="仿宋_GB2312" w:hAnsi="Times New Roman" w:cs="Times New Roman" w:hint="eastAsia"/>
          <w:sz w:val="32"/>
          <w:szCs w:val="32"/>
          <w:lang w:eastAsia="zh-CN"/>
        </w:rPr>
        <w:t>2024</w:t>
      </w:r>
      <w:r w:rsidRPr="005518DE">
        <w:rPr>
          <w:rFonts w:ascii="Times New Roman" w:eastAsia="仿宋_GB2312" w:hAnsi="Times New Roman" w:cs="Times New Roman" w:hint="eastAsia"/>
          <w:sz w:val="32"/>
          <w:szCs w:val="32"/>
          <w:lang w:eastAsia="zh-CN"/>
        </w:rPr>
        <w:t>〕</w:t>
      </w:r>
      <w:r w:rsidRPr="005518DE">
        <w:rPr>
          <w:rFonts w:ascii="Times New Roman" w:eastAsia="仿宋_GB2312" w:hAnsi="Times New Roman" w:cs="Times New Roman" w:hint="eastAsia"/>
          <w:sz w:val="32"/>
          <w:szCs w:val="32"/>
          <w:lang w:eastAsia="zh-CN"/>
        </w:rPr>
        <w:t>103</w:t>
      </w:r>
      <w:r w:rsidRPr="005518DE">
        <w:rPr>
          <w:rFonts w:ascii="Times New Roman" w:eastAsia="仿宋_GB2312" w:hAnsi="Times New Roman" w:cs="Times New Roman" w:hint="eastAsia"/>
          <w:sz w:val="32"/>
          <w:szCs w:val="32"/>
          <w:lang w:eastAsia="zh-CN"/>
        </w:rPr>
        <w:t>号）</w:t>
      </w:r>
      <w:r>
        <w:rPr>
          <w:rFonts w:ascii="Times New Roman" w:eastAsia="仿宋_GB2312" w:hAnsi="Times New Roman" w:cs="Times New Roman"/>
          <w:sz w:val="32"/>
          <w:szCs w:val="32"/>
          <w:lang w:eastAsia="zh-CN"/>
        </w:rPr>
        <w:t>的规定，征收集体农用地按</w:t>
      </w:r>
      <w:r w:rsidRPr="005518DE">
        <w:rPr>
          <w:rFonts w:ascii="Times New Roman" w:eastAsia="仿宋_GB2312" w:hAnsi="Times New Roman" w:cs="Times New Roman"/>
          <w:sz w:val="32"/>
          <w:szCs w:val="32"/>
          <w:lang w:eastAsia="zh-CN"/>
        </w:rPr>
        <w:t>165</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公顷补偿（其中，土地补偿费</w:t>
      </w:r>
      <w:r w:rsidRPr="005518DE">
        <w:rPr>
          <w:rFonts w:ascii="Times New Roman" w:eastAsia="仿宋_GB2312" w:hAnsi="Times New Roman" w:cs="Times New Roman"/>
          <w:sz w:val="32"/>
          <w:szCs w:val="32"/>
          <w:lang w:eastAsia="zh-CN"/>
        </w:rPr>
        <w:t>82.5</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公顷、安置补助费</w:t>
      </w:r>
      <w:r w:rsidRPr="005518DE">
        <w:rPr>
          <w:rFonts w:ascii="Times New Roman" w:eastAsia="仿宋_GB2312" w:hAnsi="Times New Roman" w:cs="Times New Roman"/>
          <w:sz w:val="32"/>
          <w:szCs w:val="32"/>
          <w:lang w:eastAsia="zh-CN"/>
        </w:rPr>
        <w:t>82.5</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公顷）、建设用地和未利用地按</w:t>
      </w:r>
      <w:r w:rsidRPr="005518DE">
        <w:rPr>
          <w:rFonts w:ascii="Times New Roman" w:eastAsia="仿宋_GB2312" w:hAnsi="Times New Roman" w:cs="Times New Roman"/>
          <w:sz w:val="32"/>
          <w:szCs w:val="32"/>
          <w:lang w:eastAsia="zh-CN"/>
        </w:rPr>
        <w:t>165</w:t>
      </w:r>
      <w:r>
        <w:rPr>
          <w:rFonts w:ascii="Times New Roman" w:eastAsia="仿宋_GB2312" w:hAnsi="Times New Roman" w:cs="Times New Roman"/>
          <w:sz w:val="32"/>
          <w:szCs w:val="32"/>
          <w:lang w:eastAsia="zh-CN"/>
        </w:rPr>
        <w:t>万元</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公顷的标准补偿。</w:t>
      </w:r>
    </w:p>
    <w:p w14:paraId="7C038763" w14:textId="7EBFA271" w:rsidR="00A9520B" w:rsidRDefault="00000000" w:rsidP="00AC3B33">
      <w:pPr>
        <w:spacing w:line="52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（二）农村村民住宅</w:t>
      </w:r>
      <w:r w:rsidR="005518DE">
        <w:rPr>
          <w:rFonts w:ascii="Times New Roman" w:eastAsia="仿宋_GB2312" w:hAnsi="Times New Roman" w:cs="Times New Roman" w:hint="eastAsia"/>
          <w:sz w:val="32"/>
          <w:szCs w:val="32"/>
          <w:lang w:eastAsia="zh-CN"/>
        </w:rPr>
        <w:t>、</w:t>
      </w:r>
      <w:r w:rsidR="005518DE" w:rsidRPr="005518DE">
        <w:rPr>
          <w:rFonts w:ascii="Times New Roman" w:eastAsia="仿宋_GB2312" w:hAnsi="Times New Roman" w:cs="Times New Roman" w:hint="eastAsia"/>
          <w:sz w:val="32"/>
          <w:szCs w:val="32"/>
          <w:lang w:eastAsia="zh-CN"/>
        </w:rPr>
        <w:t>青苗及其他地上附着物</w:t>
      </w:r>
      <w:r>
        <w:rPr>
          <w:rFonts w:ascii="Times New Roman" w:eastAsia="仿宋_GB2312" w:hAnsi="Times New Roman" w:cs="Times New Roman"/>
          <w:sz w:val="32"/>
          <w:szCs w:val="32"/>
          <w:lang w:eastAsia="zh-CN"/>
        </w:rPr>
        <w:t>补偿。</w:t>
      </w:r>
    </w:p>
    <w:p w14:paraId="2E6DC91E" w14:textId="657AA684" w:rsidR="00A9520B" w:rsidRDefault="00000000" w:rsidP="00AC3B33">
      <w:pPr>
        <w:spacing w:line="520" w:lineRule="exact"/>
        <w:ind w:firstLineChars="200" w:firstLine="640"/>
        <w:jc w:val="both"/>
        <w:rPr>
          <w:rFonts w:ascii="Times New Roman" w:eastAsia="仿宋_GB2312" w:hAnsi="Times New Roman" w:cs="Times New Roman"/>
          <w:sz w:val="32"/>
          <w:szCs w:val="32"/>
          <w:lang w:eastAsia="zh-CN"/>
        </w:rPr>
      </w:pPr>
      <w:r w:rsidRPr="005518DE">
        <w:rPr>
          <w:rFonts w:ascii="Times New Roman" w:eastAsia="仿宋_GB2312" w:hAnsi="Times New Roman" w:cs="Times New Roman" w:hint="eastAsia"/>
          <w:sz w:val="32"/>
          <w:szCs w:val="32"/>
          <w:lang w:eastAsia="zh-CN"/>
        </w:rPr>
        <w:t>本次征地不涉及</w:t>
      </w:r>
      <w:r w:rsidR="005518DE" w:rsidRPr="005518DE">
        <w:rPr>
          <w:rFonts w:ascii="Times New Roman" w:eastAsia="仿宋_GB2312" w:hAnsi="Times New Roman" w:cs="Times New Roman" w:hint="eastAsia"/>
          <w:sz w:val="32"/>
          <w:szCs w:val="32"/>
          <w:lang w:eastAsia="zh-CN"/>
        </w:rPr>
        <w:t>农村村民住宅、青苗及其他地上附着物补偿</w:t>
      </w:r>
      <w:r w:rsidRPr="005518DE">
        <w:rPr>
          <w:rFonts w:ascii="Times New Roman" w:eastAsia="仿宋_GB2312" w:hAnsi="Times New Roman" w:cs="Times New Roman" w:hint="eastAsia"/>
          <w:sz w:val="32"/>
          <w:szCs w:val="32"/>
          <w:lang w:eastAsia="zh-CN"/>
        </w:rPr>
        <w:t>。</w:t>
      </w:r>
    </w:p>
    <w:p w14:paraId="376C02D6" w14:textId="77777777" w:rsidR="00A9520B" w:rsidRPr="005518DE" w:rsidRDefault="00000000" w:rsidP="00AC3B33">
      <w:pPr>
        <w:spacing w:line="520" w:lineRule="exact"/>
        <w:ind w:firstLineChars="200" w:firstLine="640"/>
        <w:jc w:val="both"/>
        <w:rPr>
          <w:rFonts w:ascii="Times New Roman" w:eastAsia="仿宋_GB2312" w:hAnsi="Times New Roman" w:cs="Times New Roman"/>
          <w:sz w:val="32"/>
          <w:szCs w:val="32"/>
          <w:lang w:eastAsia="zh-CN"/>
        </w:rPr>
      </w:pPr>
      <w:r w:rsidRPr="005518DE">
        <w:rPr>
          <w:rFonts w:ascii="Times New Roman" w:eastAsia="仿宋_GB2312" w:hAnsi="Times New Roman" w:cs="Times New Roman" w:hint="eastAsia"/>
          <w:sz w:val="32"/>
          <w:szCs w:val="32"/>
          <w:lang w:eastAsia="zh-CN"/>
        </w:rPr>
        <w:t>五、安置对象</w:t>
      </w:r>
    </w:p>
    <w:p w14:paraId="45B5A774" w14:textId="77777777" w:rsidR="00A9520B" w:rsidRDefault="00000000" w:rsidP="00AC3B33">
      <w:pPr>
        <w:spacing w:line="52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享有农村集体土地承包权的农户，家庭承包的土地被政府</w:t>
      </w:r>
      <w:r>
        <w:rPr>
          <w:rFonts w:ascii="Times New Roman" w:eastAsia="仿宋_GB2312" w:hAnsi="Times New Roman" w:cs="Times New Roman"/>
          <w:sz w:val="32"/>
          <w:szCs w:val="32"/>
          <w:lang w:eastAsia="zh-CN"/>
        </w:rPr>
        <w:lastRenderedPageBreak/>
        <w:t>依法统一征收的，其征地安置补偿方案制定时属于农村集体经济组织成员且年满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周岁以上的家庭成员，纳入征地社保费补贴对象范围。农村集体经济组织另有规定的，可从其规定。不满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周岁的安置人员不作为被征地农民参加城乡社会</w:t>
      </w:r>
      <w:r>
        <w:rPr>
          <w:rFonts w:ascii="Times New Roman" w:eastAsia="仿宋_GB2312" w:hAnsi="Times New Roman" w:cs="Times New Roman" w:hint="eastAsia"/>
          <w:sz w:val="32"/>
          <w:szCs w:val="32"/>
          <w:lang w:eastAsia="zh-CN"/>
        </w:rPr>
        <w:t>保</w:t>
      </w:r>
      <w:r>
        <w:rPr>
          <w:rFonts w:ascii="Times New Roman" w:eastAsia="仿宋_GB2312" w:hAnsi="Times New Roman" w:cs="Times New Roman"/>
          <w:sz w:val="32"/>
          <w:szCs w:val="32"/>
          <w:lang w:eastAsia="zh-CN"/>
        </w:rPr>
        <w:t>障。安置补助费由区人民政府按规定支付给土地所有权人，由农村财务管理部门按照省、市农村集体资产管理相关规定管理和使用。</w:t>
      </w:r>
    </w:p>
    <w:p w14:paraId="64E5F391" w14:textId="77777777" w:rsidR="00A9520B" w:rsidRPr="005518DE" w:rsidRDefault="00000000" w:rsidP="00AC3B33">
      <w:pPr>
        <w:spacing w:line="520" w:lineRule="exact"/>
        <w:ind w:firstLineChars="200" w:firstLine="640"/>
        <w:jc w:val="both"/>
        <w:rPr>
          <w:rFonts w:ascii="Times New Roman" w:eastAsia="仿宋_GB2312" w:hAnsi="Times New Roman" w:cs="Times New Roman"/>
          <w:sz w:val="32"/>
          <w:szCs w:val="32"/>
          <w:lang w:eastAsia="zh-CN"/>
        </w:rPr>
      </w:pPr>
      <w:r w:rsidRPr="005518DE">
        <w:rPr>
          <w:rFonts w:ascii="Times New Roman" w:eastAsia="仿宋_GB2312" w:hAnsi="Times New Roman" w:cs="Times New Roman" w:hint="eastAsia"/>
          <w:sz w:val="32"/>
          <w:szCs w:val="32"/>
          <w:lang w:eastAsia="zh-CN"/>
        </w:rPr>
        <w:t>六、安置方式和社会保障</w:t>
      </w:r>
    </w:p>
    <w:p w14:paraId="64BDE720" w14:textId="77777777" w:rsidR="00A9520B" w:rsidRDefault="00000000" w:rsidP="00AC3B33">
      <w:pPr>
        <w:spacing w:line="52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（一）货币安置。所需费用已包含在土地补偿安置费中。</w:t>
      </w:r>
    </w:p>
    <w:p w14:paraId="6458B494" w14:textId="00B4A9B7" w:rsidR="00A9520B" w:rsidRPr="005518DE" w:rsidRDefault="00000000" w:rsidP="00AC3B33">
      <w:pPr>
        <w:spacing w:line="52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（二）留用地安置。</w:t>
      </w:r>
      <w:r w:rsidRPr="005518DE">
        <w:rPr>
          <w:rFonts w:ascii="Times New Roman" w:eastAsia="仿宋_GB2312" w:hAnsi="Times New Roman" w:cs="Times New Roman"/>
          <w:sz w:val="32"/>
          <w:szCs w:val="32"/>
          <w:lang w:eastAsia="zh-CN"/>
        </w:rPr>
        <w:t>根据</w:t>
      </w:r>
      <w:r>
        <w:rPr>
          <w:rFonts w:ascii="Times New Roman" w:eastAsia="仿宋_GB2312" w:hAnsi="Times New Roman" w:cs="Times New Roman"/>
          <w:sz w:val="32"/>
          <w:szCs w:val="32"/>
          <w:lang w:eastAsia="zh-CN"/>
        </w:rPr>
        <w:t>《广东省人民政府办公厅关于加强征收农村集体土地留用地安置管理工作的意见》（粤府办〔</w:t>
      </w:r>
      <w:r>
        <w:rPr>
          <w:rFonts w:ascii="Times New Roman" w:eastAsia="仿宋_GB2312" w:hAnsi="Times New Roman" w:cs="Times New Roman"/>
          <w:sz w:val="32"/>
          <w:szCs w:val="32"/>
          <w:lang w:eastAsia="zh-CN"/>
        </w:rPr>
        <w:t>2016</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号）</w:t>
      </w:r>
      <w:r>
        <w:rPr>
          <w:rFonts w:ascii="Times New Roman" w:eastAsia="仿宋_GB2312" w:hAnsi="Times New Roman" w:cs="Times New Roman" w:hint="eastAsia"/>
          <w:sz w:val="32"/>
          <w:szCs w:val="32"/>
          <w:lang w:eastAsia="zh-CN"/>
        </w:rPr>
        <w:t>、</w:t>
      </w:r>
      <w:r w:rsidRPr="005518DE">
        <w:rPr>
          <w:rFonts w:ascii="Times New Roman" w:eastAsia="仿宋_GB2312" w:hAnsi="Times New Roman" w:cs="Times New Roman" w:hint="eastAsia"/>
          <w:sz w:val="32"/>
          <w:szCs w:val="32"/>
          <w:lang w:eastAsia="zh-CN"/>
        </w:rPr>
        <w:t>参照</w:t>
      </w:r>
      <w:r>
        <w:rPr>
          <w:rFonts w:ascii="Times New Roman" w:eastAsia="仿宋_GB2312" w:hAnsi="Times New Roman" w:cs="Times New Roman"/>
          <w:sz w:val="32"/>
          <w:szCs w:val="32"/>
          <w:lang w:eastAsia="zh-CN"/>
        </w:rPr>
        <w:t>《广州市人民政府办公厅关于进一步加强征收农村集体土地留用地管理的意见》（穗府办</w:t>
      </w:r>
      <w:proofErr w:type="gramStart"/>
      <w:r>
        <w:rPr>
          <w:rFonts w:ascii="Times New Roman" w:eastAsia="仿宋_GB2312" w:hAnsi="Times New Roman" w:cs="Times New Roman"/>
          <w:sz w:val="32"/>
          <w:szCs w:val="32"/>
          <w:lang w:eastAsia="zh-CN"/>
        </w:rPr>
        <w:t>规</w:t>
      </w:r>
      <w:proofErr w:type="gramEnd"/>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2018</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17</w:t>
      </w:r>
      <w:r>
        <w:rPr>
          <w:rFonts w:ascii="Times New Roman" w:eastAsia="仿宋_GB2312" w:hAnsi="Times New Roman" w:cs="Times New Roman"/>
          <w:sz w:val="32"/>
          <w:szCs w:val="32"/>
          <w:lang w:eastAsia="zh-CN"/>
        </w:rPr>
        <w:t>号）相关规定，按实际征收土地面积的</w:t>
      </w:r>
      <w:r>
        <w:rPr>
          <w:rFonts w:ascii="Times New Roman" w:eastAsia="仿宋_GB2312" w:hAnsi="Times New Roman" w:cs="Times New Roman"/>
          <w:sz w:val="32"/>
          <w:szCs w:val="32"/>
          <w:lang w:eastAsia="zh-CN"/>
        </w:rPr>
        <w:t>10%</w:t>
      </w:r>
      <w:r>
        <w:rPr>
          <w:rFonts w:ascii="Times New Roman" w:eastAsia="仿宋_GB2312" w:hAnsi="Times New Roman" w:cs="Times New Roman"/>
          <w:sz w:val="32"/>
          <w:szCs w:val="32"/>
          <w:lang w:eastAsia="zh-CN"/>
        </w:rPr>
        <w:t>安排留用地，</w:t>
      </w:r>
      <w:r w:rsidRPr="005518DE">
        <w:rPr>
          <w:rFonts w:ascii="Times New Roman" w:eastAsia="仿宋_GB2312" w:hAnsi="Times New Roman" w:cs="Times New Roman"/>
          <w:sz w:val="32"/>
          <w:szCs w:val="32"/>
          <w:lang w:eastAsia="zh-CN"/>
        </w:rPr>
        <w:t>留用地兑现方式为折算货币补偿。</w:t>
      </w:r>
    </w:p>
    <w:p w14:paraId="3A147891" w14:textId="551252D2" w:rsidR="00A9520B" w:rsidRDefault="00000000" w:rsidP="00AC3B33">
      <w:pPr>
        <w:spacing w:line="52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lang w:eastAsia="zh-CN"/>
        </w:rPr>
        <w:t>2021</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22</w:t>
      </w:r>
      <w:r>
        <w:rPr>
          <w:rFonts w:ascii="Times New Roman" w:eastAsia="仿宋_GB2312" w:hAnsi="Times New Roman" w:cs="Times New Roman"/>
          <w:sz w:val="32"/>
          <w:szCs w:val="32"/>
          <w:lang w:eastAsia="zh-CN"/>
        </w:rPr>
        <w:t>号）规定，</w:t>
      </w:r>
      <w:r w:rsidRPr="00AC3B33">
        <w:rPr>
          <w:rFonts w:ascii="Times New Roman" w:eastAsia="仿宋_GB2312" w:hAnsi="Times New Roman" w:cs="Times New Roman" w:hint="eastAsia"/>
          <w:sz w:val="32"/>
          <w:szCs w:val="32"/>
          <w:lang w:eastAsia="zh-CN"/>
        </w:rPr>
        <w:t>核定该项目按</w:t>
      </w:r>
      <w:r w:rsidRPr="00AC3B33">
        <w:rPr>
          <w:rFonts w:ascii="Times New Roman" w:eastAsia="仿宋_GB2312" w:hAnsi="Times New Roman" w:cs="Times New Roman" w:hint="eastAsia"/>
          <w:sz w:val="32"/>
          <w:szCs w:val="32"/>
          <w:lang w:eastAsia="zh-CN"/>
        </w:rPr>
        <w:t>2.14</w:t>
      </w:r>
      <w:r w:rsidRPr="00AC3B33">
        <w:rPr>
          <w:rFonts w:ascii="Times New Roman" w:eastAsia="仿宋_GB2312" w:hAnsi="Times New Roman" w:cs="Times New Roman" w:hint="eastAsia"/>
          <w:sz w:val="32"/>
          <w:szCs w:val="32"/>
          <w:lang w:eastAsia="zh-CN"/>
        </w:rPr>
        <w:t>万元</w:t>
      </w:r>
      <w:r w:rsidRPr="00AC3B33">
        <w:rPr>
          <w:rFonts w:ascii="Times New Roman" w:eastAsia="仿宋_GB2312" w:hAnsi="Times New Roman" w:cs="Times New Roman" w:hint="eastAsia"/>
          <w:sz w:val="32"/>
          <w:szCs w:val="32"/>
          <w:lang w:eastAsia="zh-CN"/>
        </w:rPr>
        <w:t>/</w:t>
      </w:r>
      <w:r w:rsidRPr="00AC3B33">
        <w:rPr>
          <w:rFonts w:ascii="Times New Roman" w:eastAsia="仿宋_GB2312" w:hAnsi="Times New Roman" w:cs="Times New Roman" w:hint="eastAsia"/>
          <w:sz w:val="32"/>
          <w:szCs w:val="32"/>
          <w:lang w:eastAsia="zh-CN"/>
        </w:rPr>
        <w:t>亩的标准计提</w:t>
      </w:r>
      <w:r>
        <w:rPr>
          <w:rFonts w:ascii="Times New Roman" w:eastAsia="仿宋_GB2312" w:hAnsi="Times New Roman" w:cs="Times New Roman"/>
          <w:sz w:val="32"/>
          <w:szCs w:val="32"/>
          <w:lang w:eastAsia="zh-CN"/>
        </w:rPr>
        <w:t>一次性</w:t>
      </w:r>
      <w:r w:rsidRPr="00AC3B33">
        <w:rPr>
          <w:rFonts w:ascii="Times New Roman" w:eastAsia="仿宋_GB2312" w:hAnsi="Times New Roman" w:cs="Times New Roman" w:hint="eastAsia"/>
          <w:sz w:val="32"/>
          <w:szCs w:val="32"/>
          <w:lang w:eastAsia="zh-CN"/>
        </w:rPr>
        <w:t>将</w:t>
      </w:r>
      <w:r>
        <w:rPr>
          <w:rFonts w:ascii="Times New Roman" w:eastAsia="仿宋_GB2312" w:hAnsi="Times New Roman" w:cs="Times New Roman"/>
          <w:sz w:val="32"/>
          <w:szCs w:val="32"/>
          <w:lang w:eastAsia="zh-CN"/>
        </w:rPr>
        <w:t>集体被征地农民养老保障资金存入</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收缴被征地农民养老保障资金过渡户</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，费用合计</w:t>
      </w:r>
      <w:r w:rsidR="00AC3B33" w:rsidRPr="00AC3B33">
        <w:rPr>
          <w:rFonts w:ascii="Times New Roman" w:eastAsia="仿宋_GB2312" w:hAnsi="Times New Roman" w:cs="Times New Roman" w:hint="eastAsia"/>
          <w:sz w:val="32"/>
          <w:szCs w:val="32"/>
          <w:lang w:eastAsia="zh-CN"/>
        </w:rPr>
        <w:t>70.03</w:t>
      </w:r>
      <w:r>
        <w:rPr>
          <w:rFonts w:ascii="Times New Roman" w:eastAsia="仿宋_GB2312" w:hAnsi="Times New Roman" w:cs="Times New Roman"/>
          <w:sz w:val="32"/>
          <w:szCs w:val="32"/>
          <w:lang w:eastAsia="zh-CN"/>
        </w:rPr>
        <w:t>万元，专款用于被征地农民缴纳养老保险费用。征地批准文件批复的实际范围有变化的，费用将做相应调整。</w:t>
      </w:r>
    </w:p>
    <w:p w14:paraId="1BF7A0B5" w14:textId="77777777" w:rsidR="00A9520B" w:rsidRDefault="00A9520B" w:rsidP="00AC3B33">
      <w:pPr>
        <w:pStyle w:val="a3"/>
        <w:spacing w:before="0" w:line="520" w:lineRule="exact"/>
        <w:ind w:left="0" w:right="260"/>
        <w:jc w:val="right"/>
        <w:rPr>
          <w:rFonts w:ascii="仿宋_GB2312" w:eastAsia="仿宋_GB2312" w:hAnsi="仿宋_GB2312" w:cs="仿宋_GB2312"/>
          <w:lang w:eastAsia="zh-CN"/>
        </w:rPr>
      </w:pPr>
    </w:p>
    <w:p w14:paraId="63939008" w14:textId="77777777" w:rsidR="00AC3B33" w:rsidRDefault="00AC3B33" w:rsidP="00AC3B33">
      <w:pPr>
        <w:pStyle w:val="a3"/>
        <w:spacing w:before="0" w:line="520" w:lineRule="exact"/>
        <w:ind w:left="0" w:right="260"/>
        <w:jc w:val="right"/>
        <w:rPr>
          <w:rFonts w:ascii="仿宋_GB2312" w:eastAsia="仿宋_GB2312" w:hAnsi="仿宋_GB2312" w:cs="仿宋_GB2312"/>
          <w:lang w:eastAsia="zh-CN"/>
        </w:rPr>
      </w:pPr>
    </w:p>
    <w:p w14:paraId="17D2BF0F" w14:textId="77777777" w:rsidR="00AC3B33" w:rsidRDefault="00AC3B33" w:rsidP="00AC3B33">
      <w:pPr>
        <w:pStyle w:val="a3"/>
        <w:spacing w:before="0" w:line="520" w:lineRule="exact"/>
        <w:ind w:left="0" w:right="260"/>
        <w:jc w:val="right"/>
        <w:rPr>
          <w:rFonts w:ascii="仿宋_GB2312" w:eastAsia="仿宋_GB2312" w:hAnsi="仿宋_GB2312" w:cs="仿宋_GB2312" w:hint="eastAsia"/>
          <w:lang w:eastAsia="zh-CN"/>
        </w:rPr>
      </w:pPr>
    </w:p>
    <w:p w14:paraId="05DD1015" w14:textId="77777777" w:rsidR="00A9520B" w:rsidRDefault="00000000" w:rsidP="00AC3B33">
      <w:pPr>
        <w:pStyle w:val="a3"/>
        <w:spacing w:before="0" w:line="520" w:lineRule="exact"/>
        <w:ind w:left="0" w:right="260"/>
        <w:jc w:val="right"/>
        <w:rPr>
          <w:rFonts w:ascii="仿宋_GB2312" w:eastAsia="仿宋_GB2312" w:hAnsi="仿宋_GB2312" w:cs="仿宋_GB2312"/>
          <w:lang w:eastAsia="zh-CN"/>
        </w:rPr>
      </w:pPr>
      <w:r>
        <w:rPr>
          <w:rFonts w:ascii="仿宋_GB2312" w:eastAsia="仿宋_GB2312" w:hAnsi="仿宋_GB2312" w:cs="仿宋_GB2312" w:hint="eastAsia"/>
          <w:lang w:eastAsia="zh-CN"/>
        </w:rPr>
        <w:t>广州市规划和自然资源局花都区分局</w:t>
      </w:r>
    </w:p>
    <w:p w14:paraId="0CBE9E52" w14:textId="0D1B02B4" w:rsidR="00A9520B" w:rsidRDefault="00000000" w:rsidP="00AC3B33">
      <w:pPr>
        <w:pStyle w:val="a3"/>
        <w:spacing w:line="520" w:lineRule="exact"/>
        <w:ind w:left="0" w:right="260"/>
        <w:jc w:val="center"/>
        <w:rPr>
          <w:rFonts w:ascii="Times New Roman" w:eastAsia="仿宋_GB2312" w:hAnsi="Times New Roman" w:cs="Times New Roman"/>
        </w:rPr>
      </w:pP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202</w:t>
      </w:r>
      <w:r w:rsidR="00AC3B33">
        <w:rPr>
          <w:rFonts w:ascii="Times New Roman" w:eastAsia="仿宋_GB2312" w:hAnsi="Times New Roman" w:cs="Times New Roman" w:hint="eastAsia"/>
          <w:lang w:eastAsia="zh-CN"/>
        </w:rPr>
        <w:t>4</w:t>
      </w:r>
      <w:r>
        <w:rPr>
          <w:rFonts w:ascii="Times New Roman" w:eastAsia="仿宋_GB2312" w:hAnsi="Times New Roman" w:cs="Times New Roman"/>
        </w:rPr>
        <w:t>年</w:t>
      </w:r>
      <w:r w:rsidR="00AC3B33">
        <w:rPr>
          <w:rFonts w:ascii="Times New Roman" w:eastAsia="仿宋_GB2312" w:hAnsi="Times New Roman" w:cs="Times New Roman" w:hint="eastAsia"/>
          <w:spacing w:val="-37"/>
          <w:lang w:eastAsia="zh-CN"/>
        </w:rPr>
        <w:t>4</w:t>
      </w:r>
      <w:r>
        <w:rPr>
          <w:rFonts w:ascii="Times New Roman" w:eastAsia="仿宋_GB2312" w:hAnsi="Times New Roman" w:cs="Times New Roman"/>
        </w:rPr>
        <w:t>月</w:t>
      </w:r>
      <w:r w:rsidR="00AC3B33">
        <w:rPr>
          <w:rFonts w:ascii="Times New Roman" w:eastAsia="仿宋_GB2312" w:hAnsi="Times New Roman" w:cs="Times New Roman" w:hint="eastAsia"/>
          <w:spacing w:val="-35"/>
          <w:lang w:eastAsia="zh-CN"/>
        </w:rPr>
        <w:t>23</w:t>
      </w:r>
      <w:r>
        <w:rPr>
          <w:rFonts w:ascii="Times New Roman" w:eastAsia="仿宋_GB2312" w:hAnsi="Times New Roman" w:cs="Times New Roman"/>
        </w:rPr>
        <w:t>日</w:t>
      </w:r>
    </w:p>
    <w:sectPr w:rsidR="00A9520B">
      <w:footerReference w:type="default" r:id="rId8"/>
      <w:pgSz w:w="11910" w:h="16840"/>
      <w:pgMar w:top="1520" w:right="1540" w:bottom="1160" w:left="168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3B06" w14:textId="77777777" w:rsidR="00172995" w:rsidRDefault="00172995">
      <w:r>
        <w:separator/>
      </w:r>
    </w:p>
  </w:endnote>
  <w:endnote w:type="continuationSeparator" w:id="0">
    <w:p w14:paraId="3C30CBBF" w14:textId="77777777" w:rsidR="00172995" w:rsidRDefault="0017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黑体 Std R">
    <w:altName w:val="Yu Gothic"/>
    <w:charset w:val="80"/>
    <w:family w:val="swiss"/>
    <w:pitch w:val="default"/>
    <w:sig w:usb0="00000001" w:usb1="0A0F1810" w:usb2="00000016" w:usb3="00000000" w:csb0="00060007"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3707" w14:textId="77777777" w:rsidR="00A9520B" w:rsidRDefault="00000000">
    <w:pPr>
      <w:spacing w:line="14" w:lineRule="auto"/>
      <w:rPr>
        <w:sz w:val="20"/>
        <w:szCs w:val="20"/>
      </w:rPr>
    </w:pPr>
    <w:r>
      <w:pict w14:anchorId="1D68AD25">
        <v:shapetype id="_x0000_t202" coordsize="21600,21600" o:spt="202" path="m,l,21600r21600,l21600,xe">
          <v:stroke joinstyle="miter"/>
          <v:path gradientshapeok="t" o:connecttype="rect"/>
        </v:shapetype>
        <v:shape id="_x0000_s3073" type="#_x0000_t202" style="position:absolute;margin-left:291pt;margin-top:782.35pt;width:13.15pt;height:11pt;z-index:-251658752;mso-position-horizontal-relative:page;mso-position-vertical-relative:page;mso-width-relative:page;mso-height-relative:page" filled="f" stroked="f">
          <v:textbox inset="0,0,0,0">
            <w:txbxContent>
              <w:p w14:paraId="53C727F3" w14:textId="77777777" w:rsidR="00A9520B" w:rsidRDefault="00A9520B">
                <w:pPr>
                  <w:spacing w:line="203" w:lineRule="exact"/>
                  <w:ind w:left="40"/>
                  <w:rPr>
                    <w:rFonts w:ascii="Calibri" w:eastAsia="Calibri" w:hAnsi="Calibri" w:cs="Calibri"/>
                    <w:sz w:val="18"/>
                    <w:szCs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2EE9" w14:textId="77777777" w:rsidR="00172995" w:rsidRDefault="00172995">
      <w:r>
        <w:separator/>
      </w:r>
    </w:p>
  </w:footnote>
  <w:footnote w:type="continuationSeparator" w:id="0">
    <w:p w14:paraId="16748511" w14:textId="77777777" w:rsidR="00172995" w:rsidRDefault="00172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74D82E"/>
    <w:multiLevelType w:val="singleLevel"/>
    <w:tmpl w:val="FD74D82E"/>
    <w:lvl w:ilvl="0">
      <w:start w:val="3"/>
      <w:numFmt w:val="chineseCounting"/>
      <w:suff w:val="nothing"/>
      <w:lvlText w:val="（%1）"/>
      <w:lvlJc w:val="left"/>
      <w:rPr>
        <w:rFonts w:hint="eastAsia"/>
      </w:rPr>
    </w:lvl>
  </w:abstractNum>
  <w:num w:numId="1" w16cid:durableId="80632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A9520B"/>
    <w:rsid w:val="00172995"/>
    <w:rsid w:val="005345D2"/>
    <w:rsid w:val="005518DE"/>
    <w:rsid w:val="0092055B"/>
    <w:rsid w:val="00A9520B"/>
    <w:rsid w:val="00AC3B33"/>
    <w:rsid w:val="00AF3BE9"/>
    <w:rsid w:val="00DA49F0"/>
    <w:rsid w:val="022A33E1"/>
    <w:rsid w:val="04654DC4"/>
    <w:rsid w:val="0822151D"/>
    <w:rsid w:val="08682950"/>
    <w:rsid w:val="08D87341"/>
    <w:rsid w:val="0BC12118"/>
    <w:rsid w:val="0C890300"/>
    <w:rsid w:val="0D630F89"/>
    <w:rsid w:val="161B7A15"/>
    <w:rsid w:val="162B00EE"/>
    <w:rsid w:val="16E50DE0"/>
    <w:rsid w:val="19977D8A"/>
    <w:rsid w:val="219E39B8"/>
    <w:rsid w:val="25477C36"/>
    <w:rsid w:val="29C73F17"/>
    <w:rsid w:val="2BE439BC"/>
    <w:rsid w:val="2F2F33BB"/>
    <w:rsid w:val="33085EB0"/>
    <w:rsid w:val="34394804"/>
    <w:rsid w:val="34CC172C"/>
    <w:rsid w:val="39A42B0C"/>
    <w:rsid w:val="3B8E0546"/>
    <w:rsid w:val="3D4536F5"/>
    <w:rsid w:val="46753A21"/>
    <w:rsid w:val="47EA5951"/>
    <w:rsid w:val="4FDC68BF"/>
    <w:rsid w:val="505F6CEB"/>
    <w:rsid w:val="54382FF3"/>
    <w:rsid w:val="54E02594"/>
    <w:rsid w:val="5EF369C2"/>
    <w:rsid w:val="5F7D66C9"/>
    <w:rsid w:val="63714235"/>
    <w:rsid w:val="6488303F"/>
    <w:rsid w:val="64ED2421"/>
    <w:rsid w:val="671A7149"/>
    <w:rsid w:val="6DB30687"/>
    <w:rsid w:val="6F8C3791"/>
    <w:rsid w:val="708E5910"/>
    <w:rsid w:val="747B57C1"/>
    <w:rsid w:val="75B44CF4"/>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5D26B85"/>
  <w15:docId w15:val="{40ABBB2D-C2C9-41EB-9A97-166E2103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jc w:val="both"/>
      <w:outlineLvl w:val="1"/>
    </w:pPr>
    <w:rPr>
      <w:rFonts w:ascii="Arial" w:eastAsia="黑体" w:hAnsi="Arial"/>
      <w:b/>
      <w:kern w:val="2"/>
      <w:sz w:val="3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5"/>
      <w:ind w:left="760"/>
    </w:pPr>
    <w:rPr>
      <w:rFonts w:ascii="Adobe 黑体 Std R" w:eastAsia="Adobe 黑体 Std R" w:hAnsi="Adobe 黑体 Std R"/>
      <w:sz w:val="32"/>
      <w:szCs w:val="32"/>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Stratos Lockon</cp:lastModifiedBy>
  <cp:revision>3</cp:revision>
  <dcterms:created xsi:type="dcterms:W3CDTF">2023-04-26T16:01:00Z</dcterms:created>
  <dcterms:modified xsi:type="dcterms:W3CDTF">2024-04-23T02:52:00Z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