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9F06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广州市花都区2024年度第六十五批次城镇建设用地（菊花石大道东一地块产业园规划</w:t>
      </w:r>
    </w:p>
    <w:p w14:paraId="120A9B6D">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横一路道路建设工程）</w:t>
      </w:r>
      <w:r>
        <w:rPr>
          <w:rFonts w:hint="eastAsia" w:ascii="方正小标宋简体" w:hAnsi="方正小标宋简体" w:eastAsia="方正小标宋简体" w:cs="方正小标宋简体"/>
          <w:color w:val="auto"/>
          <w:sz w:val="44"/>
          <w:szCs w:val="44"/>
          <w:lang w:eastAsia="zh-CN"/>
        </w:rPr>
        <w:t>项目被征地</w:t>
      </w:r>
    </w:p>
    <w:p w14:paraId="7234D812">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5AE305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2F2C4E4">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广州市花都区2024年度第六十五批次城镇建设用地（菊花石大道东一地块产业园规划横一路道路建设工程）</w:t>
      </w:r>
      <w:r>
        <w:rPr>
          <w:rFonts w:hint="eastAsia" w:ascii="仿宋_GB2312" w:hAnsi="仿宋_GB2312" w:eastAsia="仿宋_GB2312" w:cs="仿宋_GB2312"/>
          <w:color w:val="auto"/>
          <w:lang w:val="en-US" w:eastAsia="zh-CN"/>
        </w:rPr>
        <w:t>被征地农民养老保障方案如下：</w:t>
      </w:r>
    </w:p>
    <w:p w14:paraId="5E5A987E">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广州市花都区2024年度第六十五批次城镇建设用地（菊花石大道东一地块产业园规划横一路道路建设工程）</w:t>
      </w:r>
      <w:r>
        <w:rPr>
          <w:rFonts w:hint="eastAsia" w:ascii="仿宋_GB2312" w:hAnsi="仿宋_GB2312" w:eastAsia="仿宋_GB2312" w:cs="仿宋_GB2312"/>
          <w:color w:val="auto"/>
          <w:lang w:val="en-US" w:eastAsia="zh-CN"/>
        </w:rPr>
        <w:t>项目涉及的被征地农民实施社会养老保障。</w:t>
      </w:r>
    </w:p>
    <w:p w14:paraId="7F3C5F3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花山镇东方村、两龙村、南村村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土地面积共27.9555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59.86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17DCA103">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4C328B77">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0B75E550">
      <w:pPr>
        <w:pStyle w:val="2"/>
        <w:ind w:left="0" w:leftChars="0" w:firstLine="0" w:firstLineChars="0"/>
        <w:rPr>
          <w:rFonts w:hint="eastAsia"/>
          <w:color w:val="auto"/>
          <w:sz w:val="32"/>
          <w:szCs w:val="32"/>
        </w:rPr>
      </w:pPr>
    </w:p>
    <w:p w14:paraId="0E5C319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3D654606">
      <w:pPr>
        <w:pStyle w:val="2"/>
        <w:ind w:left="0" w:leftChars="0" w:firstLine="0" w:firstLineChars="0"/>
        <w:rPr>
          <w:rFonts w:hint="eastAsia"/>
          <w:color w:val="auto"/>
          <w:sz w:val="32"/>
          <w:szCs w:val="32"/>
          <w:lang w:val="en-US" w:eastAsia="zh-CN"/>
        </w:rPr>
      </w:pPr>
    </w:p>
    <w:p w14:paraId="2D126295">
      <w:pPr>
        <w:rPr>
          <w:rFonts w:hint="eastAsia" w:ascii="仿宋_GB2312" w:hAnsi="仿宋_GB2312" w:eastAsia="仿宋_GB2312" w:cs="仿宋_GB2312"/>
          <w:color w:val="auto"/>
          <w:sz w:val="32"/>
          <w:szCs w:val="32"/>
          <w:lang w:val="en-US" w:eastAsia="zh-CN"/>
        </w:rPr>
      </w:pPr>
    </w:p>
    <w:p w14:paraId="26D9706C">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0934B352">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1BD3B6E">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34DAB825">
      <w:pPr>
        <w:rPr>
          <w:rFonts w:hint="eastAsia"/>
          <w:lang w:val="en-US" w:eastAsia="zh-CN"/>
        </w:rPr>
      </w:pPr>
    </w:p>
    <w:p w14:paraId="331E69A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6C70BB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0B0C605C">
      <w:pPr>
        <w:rPr>
          <w:rFonts w:hint="eastAsia" w:ascii="黑体" w:hAnsi="黑体" w:eastAsia="黑体" w:cs="黑体"/>
        </w:rPr>
      </w:pPr>
    </w:p>
    <w:p w14:paraId="57896A02">
      <w:pPr>
        <w:rPr>
          <w:rFonts w:hint="eastAsia" w:ascii="黑体" w:hAnsi="黑体" w:eastAsia="黑体" w:cs="黑体"/>
        </w:rPr>
      </w:pPr>
    </w:p>
    <w:p w14:paraId="67A1115E">
      <w:pPr>
        <w:rPr>
          <w:rFonts w:hint="eastAsia" w:ascii="黑体" w:hAnsi="黑体" w:eastAsia="黑体" w:cs="黑体"/>
        </w:rPr>
      </w:pPr>
    </w:p>
    <w:p w14:paraId="41B3A83F">
      <w:pPr>
        <w:rPr>
          <w:rFonts w:hint="eastAsia" w:ascii="黑体" w:hAnsi="黑体" w:eastAsia="黑体" w:cs="黑体"/>
        </w:rPr>
      </w:pPr>
    </w:p>
    <w:p w14:paraId="372CF314">
      <w:pPr>
        <w:rPr>
          <w:rFonts w:hint="eastAsia" w:ascii="黑体" w:hAnsi="黑体" w:eastAsia="黑体" w:cs="黑体"/>
        </w:rPr>
      </w:pPr>
    </w:p>
    <w:p w14:paraId="264D1B25">
      <w:pPr>
        <w:rPr>
          <w:rFonts w:hint="eastAsia" w:ascii="黑体" w:hAnsi="黑体" w:eastAsia="黑体" w:cs="黑体"/>
        </w:rPr>
      </w:pPr>
    </w:p>
    <w:p w14:paraId="7E62B336">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639FADDD">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16073E23">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80"/>
        <w:gridCol w:w="2234"/>
        <w:gridCol w:w="1921"/>
        <w:gridCol w:w="1628"/>
        <w:gridCol w:w="1843"/>
      </w:tblGrid>
      <w:tr w14:paraId="5FBB15A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0B896B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C5CCB4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A902F7">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A8CDB9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1F9F9C1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restart"/>
            <w:tcBorders>
              <w:top w:val="single" w:color="auto" w:sz="4" w:space="0"/>
              <w:right w:val="single" w:color="auto" w:sz="4" w:space="0"/>
            </w:tcBorders>
            <w:noWrap w:val="0"/>
            <w:vAlign w:val="center"/>
          </w:tcPr>
          <w:p w14:paraId="2E6A0320">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61340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东方村第十六经济合作社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FE64A3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2.934</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430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FDE94D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6.28</w:t>
            </w:r>
          </w:p>
        </w:tc>
      </w:tr>
      <w:tr w14:paraId="7FAFC8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00FF5A37">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3647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东方村第十四经济合作社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DCD4782">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2.241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5E41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6E7149">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4.8</w:t>
            </w:r>
            <w:r>
              <w:rPr>
                <w:rFonts w:hint="eastAsia" w:ascii="仿宋_GB2312" w:hAnsi="仿宋_GB2312" w:cs="仿宋_GB2312"/>
                <w:i w:val="0"/>
                <w:iCs w:val="0"/>
                <w:color w:val="000000"/>
                <w:kern w:val="0"/>
                <w:sz w:val="24"/>
                <w:szCs w:val="24"/>
                <w:u w:val="none"/>
                <w:lang w:val="en-US" w:eastAsia="zh-CN" w:bidi="ar"/>
              </w:rPr>
              <w:t>0</w:t>
            </w:r>
          </w:p>
        </w:tc>
      </w:tr>
      <w:tr w14:paraId="2D899D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3BB57D4A">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D13CD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东方村第十五经济合作社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1BB6AB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7.3845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E7A18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47EE0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15.81</w:t>
            </w:r>
          </w:p>
        </w:tc>
      </w:tr>
      <w:tr w14:paraId="6C393C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3E24F26D">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C68A4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两龙村沙脊经济合作社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DD19B7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4.1235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5226B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2384C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8.83</w:t>
            </w:r>
          </w:p>
        </w:tc>
      </w:tr>
      <w:tr w14:paraId="128CBD9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3B281BE9">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68F8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南村村第八经济合作社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A267E3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7.5915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BCF7A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6FFEB2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16.25</w:t>
            </w:r>
          </w:p>
        </w:tc>
      </w:tr>
      <w:tr w14:paraId="5C445B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5A464793">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6D870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南村村第七经济合作社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7A01E5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3AE6A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782A5E">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5.17</w:t>
            </w:r>
          </w:p>
        </w:tc>
      </w:tr>
      <w:tr w14:paraId="516EF4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80" w:type="dxa"/>
            <w:vMerge w:val="continue"/>
            <w:tcBorders>
              <w:right w:val="single" w:color="auto" w:sz="4" w:space="0"/>
            </w:tcBorders>
            <w:noWrap w:val="0"/>
            <w:vAlign w:val="center"/>
          </w:tcPr>
          <w:p w14:paraId="32D5FB61">
            <w:pPr>
              <w:widowControl/>
              <w:spacing w:line="300" w:lineRule="exact"/>
              <w:ind w:left="-38" w:leftChars="-12"/>
              <w:jc w:val="center"/>
              <w:rPr>
                <w:rFonts w:hint="eastAsia" w:ascii="仿宋_GB2312" w:hAnsi="仿宋_GB2312" w:eastAsia="仿宋_GB2312" w:cs="仿宋_GB2312"/>
                <w:kern w:val="0"/>
                <w:sz w:val="24"/>
                <w:szCs w:val="24"/>
              </w:rPr>
            </w:pPr>
          </w:p>
        </w:tc>
        <w:tc>
          <w:tcPr>
            <w:tcW w:w="223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E36AC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南村村第十三经济合作社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DE3BD8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1.2675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F41FD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9C0E2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2.72</w:t>
            </w:r>
          </w:p>
        </w:tc>
      </w:tr>
      <w:tr w14:paraId="4630E4B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47EC4A8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7D6251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27.9555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EC738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3F4BB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59.86</w:t>
            </w:r>
          </w:p>
        </w:tc>
      </w:tr>
    </w:tbl>
    <w:p w14:paraId="023E5FB1">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4068C97"/>
    <w:p w14:paraId="2C08ECE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19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43E9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43E9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3139B6"/>
    <w:rsid w:val="08464AE7"/>
    <w:rsid w:val="08EC2A03"/>
    <w:rsid w:val="093A3CC5"/>
    <w:rsid w:val="0B9B6E50"/>
    <w:rsid w:val="0C1E49CC"/>
    <w:rsid w:val="0CE91961"/>
    <w:rsid w:val="0E3140D7"/>
    <w:rsid w:val="12341E88"/>
    <w:rsid w:val="13714D70"/>
    <w:rsid w:val="15CE692B"/>
    <w:rsid w:val="18A233DB"/>
    <w:rsid w:val="19E21F71"/>
    <w:rsid w:val="1B6337E0"/>
    <w:rsid w:val="1C3F65B9"/>
    <w:rsid w:val="20B67655"/>
    <w:rsid w:val="211F0DDA"/>
    <w:rsid w:val="23141564"/>
    <w:rsid w:val="28702BCD"/>
    <w:rsid w:val="2A015B73"/>
    <w:rsid w:val="2B972895"/>
    <w:rsid w:val="2DAF2E8F"/>
    <w:rsid w:val="2EB525E8"/>
    <w:rsid w:val="35F746F3"/>
    <w:rsid w:val="36EF346B"/>
    <w:rsid w:val="383071EA"/>
    <w:rsid w:val="38813E6C"/>
    <w:rsid w:val="39751ECE"/>
    <w:rsid w:val="3A9535F9"/>
    <w:rsid w:val="3CFF5EF7"/>
    <w:rsid w:val="3DAA0446"/>
    <w:rsid w:val="3E3629B5"/>
    <w:rsid w:val="3EA022D5"/>
    <w:rsid w:val="3F6655A0"/>
    <w:rsid w:val="401160FF"/>
    <w:rsid w:val="40736F4A"/>
    <w:rsid w:val="40AA7C16"/>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3E2661"/>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1359</Words>
  <Characters>1501</Characters>
  <Lines>0</Lines>
  <Paragraphs>0</Paragraphs>
  <TotalTime>2</TotalTime>
  <ScaleCrop>false</ScaleCrop>
  <LinksUpToDate>false</LinksUpToDate>
  <CharactersWithSpaces>1551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2024-11-07T08:30:37Z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0C0DE489E8B24C16B5CA190443C1F12E</vt:lpwstr>
  </property>
</Properties>
</file>