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B6229" w14:textId="77777777" w:rsidR="00222722" w:rsidRDefault="00000000">
      <w:pPr>
        <w:spacing w:line="24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广州市花都区劳动人事争议仲裁委员会</w:t>
      </w:r>
    </w:p>
    <w:p w14:paraId="3E018541" w14:textId="77777777" w:rsidR="00222722" w:rsidRDefault="00000000">
      <w:pPr>
        <w:spacing w:line="240" w:lineRule="auto"/>
        <w:jc w:val="center"/>
        <w:rPr>
          <w:rFonts w:ascii="宋体" w:eastAsia="宋体" w:hAnsi="宋体" w:hint="eastAsia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仲　裁　裁　决　书</w:t>
      </w:r>
    </w:p>
    <w:p w14:paraId="5B61D798" w14:textId="77777777" w:rsidR="00222722" w:rsidRDefault="00222722">
      <w:pPr>
        <w:jc w:val="right"/>
        <w:rPr>
          <w:rFonts w:ascii="仿宋_GB2312"/>
        </w:rPr>
      </w:pPr>
    </w:p>
    <w:p w14:paraId="5398B8E9" w14:textId="77777777" w:rsidR="00222722" w:rsidRDefault="00000000">
      <w:pPr>
        <w:jc w:val="right"/>
        <w:rPr>
          <w:rFonts w:ascii="仿宋_GB2312"/>
        </w:rPr>
      </w:pPr>
      <w:r>
        <w:rPr>
          <w:rFonts w:ascii="仿宋_GB2312" w:hint="eastAsia"/>
        </w:rPr>
        <w:t>穗花</w:t>
      </w:r>
      <w:proofErr w:type="gramStart"/>
      <w:r>
        <w:rPr>
          <w:rFonts w:ascii="仿宋_GB2312" w:hint="eastAsia"/>
        </w:rPr>
        <w:t>劳人仲案</w:t>
      </w:r>
      <w:proofErr w:type="gramEnd"/>
      <w:r>
        <w:rPr>
          <w:rFonts w:ascii="仿宋_GB2312" w:hint="eastAsia"/>
        </w:rPr>
        <w:t>〔2024〕2055号</w:t>
      </w:r>
    </w:p>
    <w:p w14:paraId="24FAA28E" w14:textId="5A36559B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申请人：蒋</w:t>
      </w:r>
      <w:r w:rsidR="005E27DB">
        <w:rPr>
          <w:rFonts w:ascii="仿宋_GB2312" w:hint="eastAsia"/>
          <w:szCs w:val="32"/>
        </w:rPr>
        <w:t>某某</w:t>
      </w:r>
      <w:r>
        <w:rPr>
          <w:rFonts w:ascii="仿宋_GB2312" w:hint="eastAsia"/>
          <w:szCs w:val="32"/>
        </w:rPr>
        <w:t>，女，汉族，1976年1月1日出生，住址：湖南省衡阳县。</w:t>
      </w:r>
    </w:p>
    <w:p w14:paraId="3E3AE83E" w14:textId="33950261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委托代理人：</w:t>
      </w:r>
      <w:r w:rsidR="00EC111C" w:rsidRPr="00A625AA">
        <w:rPr>
          <w:rFonts w:ascii="仿宋_GB2312"/>
          <w:szCs w:val="32"/>
        </w:rPr>
        <w:t>XXX</w:t>
      </w:r>
      <w:r>
        <w:rPr>
          <w:rFonts w:ascii="仿宋_GB2312" w:hint="eastAsia"/>
          <w:szCs w:val="32"/>
        </w:rPr>
        <w:t>，女，</w:t>
      </w:r>
      <w:r w:rsidR="00EC111C" w:rsidRPr="00A625AA">
        <w:rPr>
          <w:rFonts w:ascii="仿宋_GB2312"/>
          <w:szCs w:val="32"/>
        </w:rPr>
        <w:t>XXXX</w:t>
      </w:r>
      <w:r>
        <w:rPr>
          <w:rFonts w:ascii="仿宋_GB2312" w:hint="eastAsia"/>
          <w:szCs w:val="32"/>
        </w:rPr>
        <w:t>律师事务所律师。</w:t>
      </w:r>
    </w:p>
    <w:p w14:paraId="74EC7760" w14:textId="505837AC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被申请人：</w:t>
      </w:r>
      <w:r w:rsidR="005E27DB" w:rsidRPr="00A625AA">
        <w:rPr>
          <w:rFonts w:ascii="仿宋_GB2312"/>
          <w:szCs w:val="32"/>
        </w:rPr>
        <w:t>XXX</w:t>
      </w:r>
      <w:r>
        <w:rPr>
          <w:rFonts w:ascii="仿宋_GB2312" w:hint="eastAsia"/>
          <w:szCs w:val="32"/>
        </w:rPr>
        <w:t>有限公司，住所：广州市花都区。</w:t>
      </w:r>
    </w:p>
    <w:p w14:paraId="2EAC8A73" w14:textId="19703CBE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法定代表人：</w:t>
      </w:r>
      <w:r w:rsidR="005E27DB" w:rsidRPr="00A625AA">
        <w:rPr>
          <w:rFonts w:ascii="仿宋_GB2312"/>
          <w:szCs w:val="32"/>
        </w:rPr>
        <w:t>XXX</w:t>
      </w:r>
      <w:r>
        <w:rPr>
          <w:rFonts w:ascii="仿宋_GB2312" w:hint="eastAsia"/>
          <w:szCs w:val="32"/>
        </w:rPr>
        <w:t>。</w:t>
      </w:r>
    </w:p>
    <w:p w14:paraId="2C4818E6" w14:textId="7745FCEE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委托代理人：</w:t>
      </w:r>
      <w:r w:rsidR="005E27DB" w:rsidRPr="00A625AA">
        <w:rPr>
          <w:rFonts w:ascii="仿宋_GB2312"/>
          <w:szCs w:val="32"/>
        </w:rPr>
        <w:t>XXX</w:t>
      </w:r>
      <w:r>
        <w:rPr>
          <w:rFonts w:ascii="仿宋_GB2312" w:hint="eastAsia"/>
          <w:szCs w:val="32"/>
        </w:rPr>
        <w:t>，男，被申请人的员工。</w:t>
      </w:r>
    </w:p>
    <w:p w14:paraId="64EFEF18" w14:textId="77777777" w:rsidR="00222722" w:rsidRDefault="00000000">
      <w:r>
        <w:rPr>
          <w:rFonts w:ascii="仿宋_GB2312" w:hAnsi="宋体"/>
          <w:szCs w:val="32"/>
        </w:rPr>
        <w:t xml:space="preserve">  </w:t>
      </w:r>
    </w:p>
    <w:p w14:paraId="63B446C1" w14:textId="0A0A4A73" w:rsidR="00222722" w:rsidRDefault="00000000">
      <w:pPr>
        <w:ind w:firstLine="630"/>
      </w:pPr>
      <w:r>
        <w:rPr>
          <w:rFonts w:hint="eastAsia"/>
        </w:rPr>
        <w:t>申请人</w:t>
      </w:r>
      <w:r>
        <w:rPr>
          <w:rFonts w:ascii="仿宋_GB2312" w:hAnsi="宋体" w:hint="eastAsia"/>
          <w:szCs w:val="32"/>
        </w:rPr>
        <w:t>蒋</w:t>
      </w:r>
      <w:r w:rsidR="005E27DB">
        <w:rPr>
          <w:rFonts w:ascii="仿宋_GB2312" w:hAnsi="宋体" w:hint="eastAsia"/>
          <w:szCs w:val="32"/>
        </w:rPr>
        <w:t>某某</w:t>
      </w:r>
      <w:r>
        <w:rPr>
          <w:rFonts w:hint="eastAsia"/>
        </w:rPr>
        <w:t>诉被申请人</w:t>
      </w:r>
      <w:r w:rsidR="005E27DB" w:rsidRPr="00A625AA">
        <w:rPr>
          <w:rFonts w:ascii="仿宋_GB2312"/>
          <w:szCs w:val="32"/>
        </w:rPr>
        <w:t>XXX</w:t>
      </w:r>
      <w:r>
        <w:rPr>
          <w:rFonts w:ascii="仿宋_GB2312" w:hAnsi="宋体" w:hint="eastAsia"/>
          <w:szCs w:val="32"/>
        </w:rPr>
        <w:t>有限公司</w:t>
      </w:r>
      <w:r>
        <w:rPr>
          <w:rFonts w:hint="eastAsia"/>
        </w:rPr>
        <w:t>劳动争议一案，本委依法受理并进行开庭审理，申请人</w:t>
      </w:r>
      <w:r>
        <w:rPr>
          <w:rFonts w:ascii="仿宋_GB2312" w:hAnsi="宋体" w:hint="eastAsia"/>
          <w:szCs w:val="32"/>
          <w:lang w:eastAsia="zh-Hans"/>
        </w:rPr>
        <w:t>委托代理人</w:t>
      </w:r>
      <w:r w:rsidR="00EC111C" w:rsidRPr="00A625AA">
        <w:rPr>
          <w:rFonts w:ascii="仿宋_GB2312"/>
          <w:szCs w:val="32"/>
        </w:rPr>
        <w:t>XXX</w:t>
      </w:r>
      <w:r>
        <w:rPr>
          <w:rFonts w:ascii="仿宋_GB2312" w:hint="eastAsia"/>
          <w:szCs w:val="32"/>
        </w:rPr>
        <w:t>、</w:t>
      </w:r>
      <w:r>
        <w:rPr>
          <w:rFonts w:hint="eastAsia"/>
        </w:rPr>
        <w:t>被申请人</w:t>
      </w:r>
      <w:r>
        <w:rPr>
          <w:rFonts w:ascii="仿宋_GB2312" w:hAnsi="宋体"/>
          <w:szCs w:val="32"/>
        </w:rPr>
        <w:t>委托代理人</w:t>
      </w:r>
      <w:r w:rsidR="005E27DB" w:rsidRPr="00A625AA">
        <w:rPr>
          <w:rFonts w:ascii="仿宋_GB2312"/>
          <w:szCs w:val="32"/>
        </w:rPr>
        <w:t>XXX</w:t>
      </w:r>
      <w:r>
        <w:rPr>
          <w:rFonts w:ascii="仿宋_GB2312" w:hAnsi="宋体" w:hint="eastAsia"/>
          <w:szCs w:val="32"/>
        </w:rPr>
        <w:t>到庭参加了</w:t>
      </w:r>
      <w:r>
        <w:rPr>
          <w:rFonts w:hint="eastAsia"/>
        </w:rPr>
        <w:t>庭审。本案现已审理终结。</w:t>
      </w:r>
    </w:p>
    <w:p w14:paraId="160B4E8E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hint="eastAsia"/>
        </w:rPr>
        <w:t>申请人诉称：</w:t>
      </w:r>
      <w:r>
        <w:rPr>
          <w:rFonts w:ascii="仿宋" w:eastAsia="仿宋" w:hAnsi="仿宋" w:cs="仿宋" w:hint="eastAsia"/>
        </w:rPr>
        <w:t>申请人于2022年2月1日</w:t>
      </w:r>
      <w:proofErr w:type="gramStart"/>
      <w:r>
        <w:rPr>
          <w:rFonts w:ascii="仿宋" w:eastAsia="仿宋" w:hAnsi="仿宋" w:cs="仿宋" w:hint="eastAsia"/>
        </w:rPr>
        <w:t>入</w:t>
      </w:r>
      <w:r>
        <w:rPr>
          <w:rFonts w:hint="eastAsia"/>
        </w:rPr>
        <w:t>职被申请人</w:t>
      </w:r>
      <w:proofErr w:type="gramEnd"/>
      <w:r>
        <w:rPr>
          <w:rFonts w:hint="eastAsia"/>
        </w:rPr>
        <w:t>单位工作，工作岗位是普工，双方没有签订劳动合同，被申请人没有为其购买社保。故申请人提出仲裁申请：</w:t>
      </w:r>
      <w:r>
        <w:rPr>
          <w:rFonts w:ascii="仿宋_GB2312" w:hint="eastAsia"/>
          <w:szCs w:val="32"/>
        </w:rPr>
        <w:t>确认申请人与被申请人于2022年2月1日至2024年4月1日存在劳动关系。</w:t>
      </w:r>
    </w:p>
    <w:p w14:paraId="4AD15B67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被申请人辩称：确认申请人与被申请人于2022年2月1日至2024年4月1日存在劳动关系。</w:t>
      </w:r>
    </w:p>
    <w:p w14:paraId="5CAC52A3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本委审理查明：申请人于2022年2月1日</w:t>
      </w:r>
      <w:proofErr w:type="gramStart"/>
      <w:r>
        <w:rPr>
          <w:rFonts w:ascii="仿宋_GB2312" w:hint="eastAsia"/>
          <w:szCs w:val="32"/>
        </w:rPr>
        <w:t>入职到被</w:t>
      </w:r>
      <w:proofErr w:type="gramEnd"/>
      <w:r>
        <w:rPr>
          <w:rFonts w:ascii="仿宋_GB2312" w:hint="eastAsia"/>
          <w:szCs w:val="32"/>
        </w:rPr>
        <w:t>申请人单位工作，工作岗位是普工，双方没有签订劳动合同，被申请人</w:t>
      </w:r>
      <w:r>
        <w:rPr>
          <w:rFonts w:ascii="仿宋_GB2312" w:hint="eastAsia"/>
          <w:szCs w:val="32"/>
        </w:rPr>
        <w:lastRenderedPageBreak/>
        <w:t>没有为其购买社保，现还未离职，现要求确认申请人与被申请人于2022年2月1日至2024年4月1日存在劳动关系，用于办理补缴社保。申请人于2023年5月10日发生工伤，广州市花都区人力资源和社会保障局于2023年10月12日</w:t>
      </w:r>
      <w:proofErr w:type="gramStart"/>
      <w:r>
        <w:rPr>
          <w:rFonts w:ascii="仿宋_GB2312" w:hint="eastAsia"/>
          <w:szCs w:val="32"/>
        </w:rPr>
        <w:t>作出</w:t>
      </w:r>
      <w:proofErr w:type="gramEnd"/>
      <w:r>
        <w:rPr>
          <w:rFonts w:ascii="仿宋_GB2312" w:hint="eastAsia"/>
          <w:szCs w:val="32"/>
        </w:rPr>
        <w:t>工伤认定，于2024年3月5日广州市劳动能力鉴定委员会</w:t>
      </w:r>
      <w:proofErr w:type="gramStart"/>
      <w:r>
        <w:rPr>
          <w:rFonts w:ascii="仿宋_GB2312" w:hint="eastAsia"/>
          <w:szCs w:val="32"/>
        </w:rPr>
        <w:t>作出</w:t>
      </w:r>
      <w:proofErr w:type="gramEnd"/>
      <w:r>
        <w:rPr>
          <w:rFonts w:ascii="仿宋_GB2312" w:hint="eastAsia"/>
          <w:szCs w:val="32"/>
        </w:rPr>
        <w:t>劳动功能障碍等级为壹级，停工留薪期为2023年5月10日至2024年3月4日。</w:t>
      </w:r>
    </w:p>
    <w:p w14:paraId="59EB1759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申请人每月工资是4000元左右，工资是由底薪+提成组成，工资通过银行转账发放，领取工资不需要签名，上班不需要考勤。受伤前的工资已结清。申请人于2024年4月1日向本委申请劳动仲裁。</w:t>
      </w:r>
    </w:p>
    <w:p w14:paraId="2AEB8CE5" w14:textId="77777777" w:rsidR="00222722" w:rsidRDefault="00000000">
      <w:pPr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申请人为证明其主张，向本委提交如下证据：</w:t>
      </w:r>
    </w:p>
    <w:p w14:paraId="298905AF" w14:textId="77777777" w:rsidR="00222722" w:rsidRDefault="00000000">
      <w:pPr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1、工伤鉴定书（被申请人确认真实性、合法性、关联性）；</w:t>
      </w:r>
    </w:p>
    <w:p w14:paraId="08ABD1E9" w14:textId="77777777" w:rsidR="00222722" w:rsidRDefault="00000000">
      <w:pPr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2、劳动能力鉴定书（被申请人确认真实性、合法性、关联性）；</w:t>
      </w:r>
    </w:p>
    <w:p w14:paraId="42A08820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以上事实，有申请人委托代理人的陈述、被申请人委托代理人的陈述、有关书证、庭审笔录等为据，证据确实，足以认定。</w:t>
      </w:r>
    </w:p>
    <w:p w14:paraId="2392FB1C" w14:textId="7E7F73D4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本委认为：申请人蒋</w:t>
      </w:r>
      <w:r w:rsidR="005E27DB">
        <w:rPr>
          <w:rFonts w:ascii="仿宋_GB2312" w:hint="eastAsia"/>
          <w:szCs w:val="32"/>
        </w:rPr>
        <w:t>某某</w:t>
      </w:r>
      <w:r>
        <w:rPr>
          <w:rFonts w:ascii="仿宋_GB2312" w:hint="eastAsia"/>
          <w:szCs w:val="32"/>
        </w:rPr>
        <w:t>是被申请人</w:t>
      </w:r>
      <w:r w:rsidR="005E27DB" w:rsidRPr="00A625AA">
        <w:rPr>
          <w:rFonts w:ascii="仿宋_GB2312"/>
          <w:szCs w:val="32"/>
        </w:rPr>
        <w:t>XXX</w:t>
      </w:r>
      <w:r>
        <w:rPr>
          <w:rFonts w:ascii="仿宋_GB2312" w:hint="eastAsia"/>
          <w:szCs w:val="32"/>
        </w:rPr>
        <w:t>有限公司的员工，蒋</w:t>
      </w:r>
      <w:r w:rsidR="005E27DB">
        <w:rPr>
          <w:rFonts w:ascii="仿宋_GB2312" w:hint="eastAsia"/>
          <w:szCs w:val="32"/>
        </w:rPr>
        <w:t>某某</w:t>
      </w:r>
      <w:r>
        <w:rPr>
          <w:rFonts w:ascii="仿宋_GB2312" w:hint="eastAsia"/>
          <w:szCs w:val="32"/>
        </w:rPr>
        <w:t>为被申请人提供有报酬的劳动，双方依法存在劳动关系，双方的合法权益均应受到法律保护。</w:t>
      </w:r>
    </w:p>
    <w:p w14:paraId="58B81F96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关于确认劳动关系时间段问题。申请人主张于2022年2月</w:t>
      </w:r>
      <w:r>
        <w:rPr>
          <w:rFonts w:ascii="仿宋_GB2312" w:hint="eastAsia"/>
          <w:szCs w:val="32"/>
        </w:rPr>
        <w:lastRenderedPageBreak/>
        <w:t>1日</w:t>
      </w:r>
      <w:proofErr w:type="gramStart"/>
      <w:r>
        <w:rPr>
          <w:rFonts w:ascii="仿宋_GB2312" w:hint="eastAsia"/>
          <w:szCs w:val="32"/>
        </w:rPr>
        <w:t>入职被申请人</w:t>
      </w:r>
      <w:proofErr w:type="gramEnd"/>
      <w:r>
        <w:rPr>
          <w:rFonts w:ascii="仿宋_GB2312" w:hint="eastAsia"/>
          <w:szCs w:val="32"/>
        </w:rPr>
        <w:t>单位，工作岗位是普工，双方没有购买社保，现还未离职。申请人于2023年5月10日发生工伤，广州市花都区人力资源和社会保障局于2023年10月12日</w:t>
      </w:r>
      <w:proofErr w:type="gramStart"/>
      <w:r>
        <w:rPr>
          <w:rFonts w:ascii="仿宋_GB2312" w:hint="eastAsia"/>
          <w:szCs w:val="32"/>
        </w:rPr>
        <w:t>作出</w:t>
      </w:r>
      <w:proofErr w:type="gramEnd"/>
      <w:r>
        <w:rPr>
          <w:rFonts w:ascii="仿宋_GB2312" w:hint="eastAsia"/>
          <w:szCs w:val="32"/>
        </w:rPr>
        <w:t>工伤认定，于2024年3月5日广州市劳动能力鉴定委员会</w:t>
      </w:r>
      <w:proofErr w:type="gramStart"/>
      <w:r>
        <w:rPr>
          <w:rFonts w:ascii="仿宋_GB2312" w:hint="eastAsia"/>
          <w:szCs w:val="32"/>
        </w:rPr>
        <w:t>作出</w:t>
      </w:r>
      <w:proofErr w:type="gramEnd"/>
      <w:r>
        <w:rPr>
          <w:rFonts w:ascii="仿宋_GB2312" w:hint="eastAsia"/>
          <w:szCs w:val="32"/>
        </w:rPr>
        <w:t>劳动功能障碍等级为壹级，停工留薪期为2023年5月10日至2024年3月4日，现要求确认申请人与被申请人于2022年2月1日至2024年4月1日存在劳动关系。被申请人对申请人上述主张内容予以认可。故，本委对申请人主张予以采信，依法确认申请人与被申请人从2022年2月1日至2024年4月1日存在劳动关系。</w:t>
      </w:r>
    </w:p>
    <w:p w14:paraId="2AA0A319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根据《中华人民共和国劳动争议调解仲裁法》第五十条之规定，裁决如下：</w:t>
      </w:r>
    </w:p>
    <w:p w14:paraId="6F9DB53E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确认申请人与被申请人从2022年2月1日至2024年4月1日存在劳动关系；</w:t>
      </w:r>
    </w:p>
    <w:p w14:paraId="103F1073" w14:textId="77777777" w:rsidR="00222722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本仲裁裁决为非终局裁决。当事人如不服本裁决，可自收到本裁决书之日起十五日内向有管辖权的人民法院起诉；期满不起诉的，本裁决即发生法律效力。本裁决发生法律效力后，一方不执行本裁决，另一方可向有管辖权的人民法院申请强制执行。</w:t>
      </w:r>
    </w:p>
    <w:p w14:paraId="5E66C83E" w14:textId="77777777" w:rsidR="00222722" w:rsidRDefault="00222722">
      <w:pPr>
        <w:rPr>
          <w:rFonts w:ascii="仿宋_GB2312"/>
        </w:rPr>
      </w:pPr>
    </w:p>
    <w:p w14:paraId="281CE2C5" w14:textId="77777777" w:rsidR="00222722" w:rsidRDefault="00222722">
      <w:pPr>
        <w:rPr>
          <w:rFonts w:ascii="仿宋_GB2312"/>
        </w:rPr>
      </w:pPr>
    </w:p>
    <w:p w14:paraId="773456C9" w14:textId="77777777" w:rsidR="00222722" w:rsidRDefault="00222722">
      <w:pPr>
        <w:rPr>
          <w:rFonts w:ascii="仿宋_GB2312"/>
        </w:rPr>
      </w:pPr>
    </w:p>
    <w:p w14:paraId="2DF25834" w14:textId="77777777" w:rsidR="00222722" w:rsidRDefault="00000000">
      <w:pPr>
        <w:rPr>
          <w:rFonts w:ascii="黑体" w:eastAsia="黑体"/>
          <w:b/>
          <w:bCs/>
        </w:rPr>
      </w:pPr>
      <w:r>
        <w:rPr>
          <w:rFonts w:ascii="仿宋_GB2312" w:hint="eastAsia"/>
        </w:rPr>
        <w:t>（本页无正文）</w:t>
      </w:r>
    </w:p>
    <w:p w14:paraId="452E8E0B" w14:textId="77777777" w:rsidR="00222722" w:rsidRDefault="00222722">
      <w:pPr>
        <w:ind w:firstLineChars="1200" w:firstLine="3855"/>
        <w:jc w:val="distribute"/>
        <w:rPr>
          <w:rFonts w:ascii="黑体" w:eastAsia="黑体"/>
          <w:b/>
          <w:bCs/>
        </w:rPr>
      </w:pPr>
    </w:p>
    <w:p w14:paraId="260C1CF5" w14:textId="77777777" w:rsidR="00222722" w:rsidRDefault="00222722">
      <w:pPr>
        <w:ind w:firstLineChars="1200" w:firstLine="3855"/>
        <w:jc w:val="distribute"/>
        <w:rPr>
          <w:rFonts w:ascii="黑体" w:eastAsia="黑体"/>
          <w:b/>
          <w:bCs/>
        </w:rPr>
      </w:pPr>
    </w:p>
    <w:p w14:paraId="39BF9821" w14:textId="77777777" w:rsidR="00222722" w:rsidRDefault="00222722">
      <w:pPr>
        <w:ind w:firstLineChars="1200" w:firstLine="3855"/>
        <w:jc w:val="distribute"/>
        <w:rPr>
          <w:rFonts w:ascii="黑体" w:eastAsia="黑体"/>
          <w:b/>
          <w:bCs/>
        </w:rPr>
      </w:pPr>
    </w:p>
    <w:p w14:paraId="063BFB84" w14:textId="77777777" w:rsidR="00222722" w:rsidRDefault="00000000">
      <w:pPr>
        <w:ind w:firstLine="945"/>
        <w:rPr>
          <w:rFonts w:ascii="仿宋_GB2312"/>
          <w:bCs/>
        </w:rPr>
      </w:pPr>
      <w:r>
        <w:rPr>
          <w:rFonts w:ascii="仿宋_GB2312" w:hint="eastAsia"/>
          <w:bCs/>
        </w:rPr>
        <w:t xml:space="preserve">                      </w:t>
      </w:r>
    </w:p>
    <w:p w14:paraId="462C9C0B" w14:textId="77777777" w:rsidR="00222722" w:rsidRDefault="00000000">
      <w:pPr>
        <w:ind w:firstLine="5280"/>
        <w:jc w:val="distribute"/>
        <w:rPr>
          <w:sz w:val="48"/>
        </w:rPr>
      </w:pPr>
      <w:r>
        <w:rPr>
          <w:rFonts w:ascii="仿宋_GB2312" w:hint="eastAsia"/>
          <w:bCs/>
        </w:rPr>
        <w:t>仲 裁 员：杜 燕 桃</w:t>
      </w:r>
    </w:p>
    <w:p w14:paraId="386B2877" w14:textId="77777777" w:rsidR="00222722" w:rsidRDefault="00222722">
      <w:pPr>
        <w:ind w:firstLine="630"/>
        <w:jc w:val="distribute"/>
        <w:rPr>
          <w:rFonts w:ascii="仿宋_GB2312"/>
        </w:rPr>
      </w:pPr>
    </w:p>
    <w:p w14:paraId="01FC283D" w14:textId="77777777" w:rsidR="00222722" w:rsidRDefault="00000000">
      <w:pPr>
        <w:ind w:firstLineChars="1650" w:firstLine="5280"/>
        <w:jc w:val="distribute"/>
        <w:rPr>
          <w:rFonts w:ascii="仿宋_GB2312"/>
          <w:bCs/>
        </w:rPr>
      </w:pPr>
      <w:r>
        <w:rPr>
          <w:rFonts w:ascii="仿宋_GB2312" w:hint="eastAsia"/>
          <w:bCs/>
        </w:rPr>
        <w:t>二○二四年五月十日</w:t>
      </w:r>
    </w:p>
    <w:p w14:paraId="41A058D1" w14:textId="77777777" w:rsidR="00222722" w:rsidRDefault="00222722">
      <w:pPr>
        <w:ind w:firstLineChars="1209" w:firstLine="3869"/>
        <w:jc w:val="distribute"/>
        <w:rPr>
          <w:rFonts w:ascii="仿宋_GB2312"/>
          <w:bCs/>
        </w:rPr>
      </w:pPr>
    </w:p>
    <w:p w14:paraId="3F7C2DA8" w14:textId="77777777" w:rsidR="00222722" w:rsidRDefault="00000000">
      <w:pPr>
        <w:ind w:firstLineChars="1650" w:firstLine="5280"/>
        <w:jc w:val="distribute"/>
        <w:rPr>
          <w:rFonts w:eastAsia="黑体"/>
          <w:sz w:val="48"/>
        </w:rPr>
      </w:pPr>
      <w:r>
        <w:rPr>
          <w:rFonts w:ascii="仿宋_GB2312" w:hint="eastAsia"/>
          <w:bCs/>
        </w:rPr>
        <w:t>书 记 员：</w:t>
      </w:r>
      <w:r>
        <w:rPr>
          <w:rFonts w:ascii="仿宋_GB2312" w:hint="eastAsia"/>
          <w:sz w:val="30"/>
          <w:szCs w:val="30"/>
          <w:lang w:eastAsia="zh-Hans"/>
        </w:rPr>
        <w:t>张</w:t>
      </w:r>
      <w:r>
        <w:rPr>
          <w:rFonts w:ascii="仿宋_GB2312"/>
          <w:sz w:val="30"/>
          <w:szCs w:val="30"/>
          <w:lang w:eastAsia="zh-Hans"/>
        </w:rPr>
        <w:t xml:space="preserve"> </w:t>
      </w:r>
      <w:r>
        <w:rPr>
          <w:rFonts w:ascii="仿宋_GB2312" w:hint="eastAsia"/>
          <w:sz w:val="30"/>
          <w:szCs w:val="30"/>
          <w:lang w:eastAsia="zh-Hans"/>
        </w:rPr>
        <w:t>裕</w:t>
      </w:r>
      <w:r>
        <w:rPr>
          <w:rFonts w:ascii="仿宋_GB2312"/>
          <w:sz w:val="30"/>
          <w:szCs w:val="30"/>
          <w:lang w:eastAsia="zh-Hans"/>
        </w:rPr>
        <w:t xml:space="preserve"> </w:t>
      </w:r>
      <w:r>
        <w:rPr>
          <w:rFonts w:ascii="仿宋_GB2312" w:hint="eastAsia"/>
          <w:sz w:val="30"/>
          <w:szCs w:val="30"/>
          <w:lang w:eastAsia="zh-Hans"/>
        </w:rPr>
        <w:t>梅</w:t>
      </w:r>
    </w:p>
    <w:p w14:paraId="19F06DCF" w14:textId="77777777" w:rsidR="00222722" w:rsidRDefault="00222722"/>
    <w:sectPr w:rsidR="00222722">
      <w:footerReference w:type="even" r:id="rId6"/>
      <w:footerReference w:type="default" r:id="rId7"/>
      <w:pgSz w:w="11907" w:h="16840"/>
      <w:pgMar w:top="1985" w:right="1474" w:bottom="1418" w:left="1588" w:header="851" w:footer="992" w:gutter="0"/>
      <w:cols w:space="720"/>
      <w:docGrid w:linePitch="435" w:charSpace="54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D1FEE" w14:textId="77777777" w:rsidR="00275E63" w:rsidRDefault="00275E63">
      <w:pPr>
        <w:spacing w:line="240" w:lineRule="auto"/>
      </w:pPr>
      <w:r>
        <w:separator/>
      </w:r>
    </w:p>
  </w:endnote>
  <w:endnote w:type="continuationSeparator" w:id="0">
    <w:p w14:paraId="23EAC18C" w14:textId="77777777" w:rsidR="00275E63" w:rsidRDefault="00275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.pingfang sc">
    <w:altName w:val="Segoe Print"/>
    <w:charset w:val="00"/>
    <w:family w:val="auto"/>
    <w:pitch w:val="default"/>
  </w:font>
  <w:font w:name="UICTFontTextStyleBody">
    <w:altName w:val="Segoe Print"/>
    <w:charset w:val="00"/>
    <w:family w:val="auto"/>
    <w:pitch w:val="default"/>
  </w:font>
  <w:font w:name=".PingFangSC-Regular">
    <w:altName w:val="Segoe Print"/>
    <w:charset w:val="00"/>
    <w:family w:val="auto"/>
    <w:pitch w:val="default"/>
  </w:font>
  <w:font w:name=".applesystemuifont">
    <w:altName w:val="Segoe Print"/>
    <w:charset w:val="00"/>
    <w:family w:val="auto"/>
    <w:pitch w:val="default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61478" w14:textId="77777777" w:rsidR="00222722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14:paraId="7F9C0AD1" w14:textId="77777777" w:rsidR="00222722" w:rsidRDefault="002227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9CF6B" w14:textId="77777777" w:rsidR="00222722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6F773B19" w14:textId="77777777" w:rsidR="00222722" w:rsidRDefault="002227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88F7D" w14:textId="77777777" w:rsidR="00275E63" w:rsidRDefault="00275E63">
      <w:r>
        <w:separator/>
      </w:r>
    </w:p>
  </w:footnote>
  <w:footnote w:type="continuationSeparator" w:id="0">
    <w:p w14:paraId="587A92AD" w14:textId="77777777" w:rsidR="00275E63" w:rsidRDefault="00275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jYWUxYTU2OThiYTE3ZmJlM2JiZjI4NmFkNjUwNDIifQ=="/>
  </w:docVars>
  <w:rsids>
    <w:rsidRoot w:val="FBFD9621"/>
    <w:rsid w:val="DBFEA55E"/>
    <w:rsid w:val="F6FBFD83"/>
    <w:rsid w:val="FBFD9621"/>
    <w:rsid w:val="002026F4"/>
    <w:rsid w:val="00222722"/>
    <w:rsid w:val="00275E63"/>
    <w:rsid w:val="005E27DB"/>
    <w:rsid w:val="00831381"/>
    <w:rsid w:val="00881442"/>
    <w:rsid w:val="00E826B5"/>
    <w:rsid w:val="00EC111C"/>
    <w:rsid w:val="032A1B2D"/>
    <w:rsid w:val="036B155F"/>
    <w:rsid w:val="045C0B4D"/>
    <w:rsid w:val="04695C6C"/>
    <w:rsid w:val="050E1311"/>
    <w:rsid w:val="0786032C"/>
    <w:rsid w:val="07EC760C"/>
    <w:rsid w:val="081F5A04"/>
    <w:rsid w:val="084E5FD7"/>
    <w:rsid w:val="088017D6"/>
    <w:rsid w:val="09273A00"/>
    <w:rsid w:val="0B0B05B1"/>
    <w:rsid w:val="10F31388"/>
    <w:rsid w:val="153B0FC5"/>
    <w:rsid w:val="1723696A"/>
    <w:rsid w:val="209A1F90"/>
    <w:rsid w:val="20B417C6"/>
    <w:rsid w:val="22121DF5"/>
    <w:rsid w:val="27E17C51"/>
    <w:rsid w:val="2A7C273E"/>
    <w:rsid w:val="2C535D3D"/>
    <w:rsid w:val="31FB0539"/>
    <w:rsid w:val="36F14B27"/>
    <w:rsid w:val="37504C65"/>
    <w:rsid w:val="3FE62D74"/>
    <w:rsid w:val="414E4938"/>
    <w:rsid w:val="417C2CDF"/>
    <w:rsid w:val="422F6A73"/>
    <w:rsid w:val="44121B4E"/>
    <w:rsid w:val="44290050"/>
    <w:rsid w:val="466D3BE9"/>
    <w:rsid w:val="4E040BA1"/>
    <w:rsid w:val="50EC7D33"/>
    <w:rsid w:val="51811A67"/>
    <w:rsid w:val="59BC2A85"/>
    <w:rsid w:val="5DE371CB"/>
    <w:rsid w:val="5E84084D"/>
    <w:rsid w:val="5FFE3992"/>
    <w:rsid w:val="623F264E"/>
    <w:rsid w:val="624535BF"/>
    <w:rsid w:val="64792B98"/>
    <w:rsid w:val="66AD6071"/>
    <w:rsid w:val="6A6E1FD0"/>
    <w:rsid w:val="6A852DAC"/>
    <w:rsid w:val="6E7FDB82"/>
    <w:rsid w:val="70FC71DB"/>
    <w:rsid w:val="73360D13"/>
    <w:rsid w:val="75F03B83"/>
    <w:rsid w:val="76137942"/>
    <w:rsid w:val="764134BB"/>
    <w:rsid w:val="77B96742"/>
    <w:rsid w:val="7A080B1E"/>
    <w:rsid w:val="7B610992"/>
    <w:rsid w:val="7EDC652F"/>
    <w:rsid w:val="7FFFA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C19DD"/>
  <w15:docId w15:val="{9DCF6927-104A-450F-99EF-25CDA5FB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Normal (Web)"/>
    <w:basedOn w:val="a"/>
    <w:autoRedefine/>
    <w:qFormat/>
    <w:rPr>
      <w:sz w:val="24"/>
    </w:rPr>
  </w:style>
  <w:style w:type="character" w:styleId="a5">
    <w:name w:val="page number"/>
    <w:basedOn w:val="a0"/>
    <w:autoRedefine/>
    <w:qFormat/>
  </w:style>
  <w:style w:type="paragraph" w:customStyle="1" w:styleId="p1">
    <w:name w:val="p1"/>
    <w:basedOn w:val="a"/>
    <w:autoRedefine/>
    <w:qFormat/>
    <w:pPr>
      <w:jc w:val="left"/>
    </w:pPr>
    <w:rPr>
      <w:rFonts w:ascii=".pingfang sc" w:eastAsia=".pingfang sc" w:hAnsi=".pingfang sc"/>
      <w:kern w:val="0"/>
      <w:sz w:val="34"/>
      <w:szCs w:val="34"/>
    </w:rPr>
  </w:style>
  <w:style w:type="character" w:customStyle="1" w:styleId="s2">
    <w:name w:val="s2"/>
    <w:basedOn w:val="a0"/>
    <w:autoRedefine/>
    <w:qFormat/>
    <w:rPr>
      <w:rFonts w:ascii="UICTFontTextStyleBody" w:eastAsia="UICTFontTextStyleBody" w:hAnsi="UICTFontTextStyleBody" w:cs="UICTFontTextStyleBody"/>
      <w:sz w:val="34"/>
      <w:szCs w:val="34"/>
    </w:rPr>
  </w:style>
  <w:style w:type="character" w:customStyle="1" w:styleId="s1">
    <w:name w:val="s1"/>
    <w:basedOn w:val="a0"/>
    <w:autoRedefine/>
    <w:qFormat/>
    <w:rPr>
      <w:rFonts w:ascii=".PingFangSC-Regular" w:eastAsia=".PingFangSC-Regular" w:hAnsi=".PingFangSC-Regular" w:cs=".PingFangSC-Regular"/>
      <w:sz w:val="34"/>
      <w:szCs w:val="34"/>
    </w:rPr>
  </w:style>
  <w:style w:type="paragraph" w:customStyle="1" w:styleId="p3">
    <w:name w:val="p3"/>
    <w:basedOn w:val="a"/>
    <w:autoRedefine/>
    <w:qFormat/>
    <w:pPr>
      <w:jc w:val="left"/>
    </w:pPr>
    <w:rPr>
      <w:rFonts w:ascii=".applesystemuifont" w:eastAsia=".applesystemuifont" w:hAnsi=".applesystemuifont"/>
      <w:kern w:val="0"/>
      <w:sz w:val="34"/>
      <w:szCs w:val="34"/>
    </w:rPr>
  </w:style>
  <w:style w:type="paragraph" w:customStyle="1" w:styleId="p2">
    <w:name w:val="p2"/>
    <w:basedOn w:val="a"/>
    <w:autoRedefine/>
    <w:qFormat/>
    <w:pPr>
      <w:jc w:val="left"/>
    </w:pPr>
    <w:rPr>
      <w:rFonts w:ascii=".applesystemuifont" w:eastAsia=".applesystemuifont" w:hAnsi=".applesystemuifont"/>
      <w:kern w:val="0"/>
      <w:sz w:val="34"/>
      <w:szCs w:val="34"/>
    </w:rPr>
  </w:style>
  <w:style w:type="paragraph" w:styleId="a6">
    <w:name w:val="header"/>
    <w:basedOn w:val="a"/>
    <w:link w:val="a7"/>
    <w:rsid w:val="005E27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E27DB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夏槿</dc:creator>
  <cp:lastModifiedBy>燕菊 方</cp:lastModifiedBy>
  <cp:revision>3</cp:revision>
  <dcterms:created xsi:type="dcterms:W3CDTF">2023-07-12T10:51:00Z</dcterms:created>
  <dcterms:modified xsi:type="dcterms:W3CDTF">2025-01-02T02:03:00Z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D237B209BC29457783F7DD2D5C48D5EE_13</vt:lpwstr>
  </property>
</Properties>
</file>