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关于广州市花都区2024年度第四十八批次</w:t>
      </w:r>
    </w:p>
    <w:p>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城镇建设用地（新庄村村镇工业集聚区</w:t>
      </w: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改造项目一期）的征地补偿安置方案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狮岭镇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hint="default" w:ascii="Times New Roman" w:hAnsi="Times New Roman" w:eastAsia="仿宋_GB2312" w:cs="Times New Roman"/>
          <w:spacing w:val="0"/>
          <w:sz w:val="32"/>
          <w:szCs w:val="32"/>
          <w:lang w:eastAsia="zh-CN"/>
        </w:rPr>
        <w:t>狮岭镇</w:t>
      </w:r>
      <w:r>
        <w:rPr>
          <w:rFonts w:hint="eastAsia" w:eastAsia="仿宋_GB2312"/>
          <w:color w:val="auto"/>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上庄经济合作社、下庄经济合作社、向群经济合作社、新三经济合作社、福星经济合作社、新庄经济联合社（共有），新庄村新三经济合作社</w:t>
      </w:r>
      <w:r>
        <w:rPr>
          <w:rFonts w:hint="eastAsia" w:eastAsia="仿宋_GB2312"/>
          <w:color w:val="auto"/>
          <w:sz w:val="32"/>
          <w:szCs w:val="32"/>
          <w:lang w:eastAsia="zh-CN"/>
        </w:rPr>
        <w:t>和新庄经济联合社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0.4003公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default" w:ascii="Times New Roman" w:hAnsi="Times New Roman" w:eastAsia="仿宋_GB2312" w:cs="Times New Roman"/>
          <w:spacing w:val="0"/>
          <w:sz w:val="32"/>
          <w:szCs w:val="32"/>
          <w:lang w:eastAsia="zh-CN"/>
        </w:rPr>
        <w:t>广州市花都区狮岭镇</w:t>
      </w:r>
      <w:r>
        <w:rPr>
          <w:rFonts w:hint="eastAsia" w:eastAsia="仿宋_GB2312"/>
          <w:color w:val="auto"/>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上庄经济合作社、下庄经济合作社、向群经济合作社、新三经济合作社、福星经济合作社、新庄经济联合社（共有），新庄村新三经济合作社</w:t>
      </w:r>
      <w:r>
        <w:rPr>
          <w:rFonts w:hint="eastAsia" w:eastAsia="仿宋_GB2312"/>
          <w:color w:val="auto"/>
          <w:sz w:val="32"/>
          <w:szCs w:val="32"/>
          <w:lang w:eastAsia="zh-CN"/>
        </w:rPr>
        <w:t>和新庄经济联合社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w:t>
      </w:r>
      <w:r>
        <w:rPr>
          <w:rFonts w:hint="eastAsia" w:ascii="Times New Roman" w:hAnsi="Times New Roman" w:eastAsia="仿宋_GB2312" w:cs="Times New Roman"/>
          <w:color w:val="auto"/>
          <w:sz w:val="32"/>
          <w:szCs w:val="32"/>
          <w:highlight w:val="none"/>
          <w:lang w:eastAsia="zh-CN"/>
        </w:rPr>
        <w:t>目的为</w:t>
      </w:r>
      <w:r>
        <w:rPr>
          <w:rFonts w:hint="eastAsia" w:ascii="Times New Roman" w:hAnsi="Times New Roman" w:eastAsia="仿宋_GB2312" w:cs="Times New Roman"/>
          <w:sz w:val="32"/>
          <w:szCs w:val="32"/>
          <w:highlight w:val="none"/>
          <w:lang w:eastAsia="zh-CN"/>
        </w:rPr>
        <w:t>，为了公共利益的需要，由政府组织实施的成片开发建设需要用地。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pStyle w:val="4"/>
        <w:keepNext w:val="0"/>
        <w:keepLines w:val="0"/>
        <w:pageBreakBefore w:val="0"/>
        <w:widowControl w:val="0"/>
        <w:numPr>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（一）</w:t>
      </w:r>
      <w:r>
        <w:rPr>
          <w:rFonts w:hint="eastAsia" w:ascii="Times New Roman" w:hAnsi="Times New Roman" w:eastAsia="仿宋_GB2312" w:cs="Times New Roman"/>
          <w:lang w:eastAsia="zh-CN"/>
        </w:rPr>
        <w:t>拟征收</w:t>
      </w:r>
      <w:r>
        <w:rPr>
          <w:rFonts w:hint="eastAsia" w:ascii="仿宋_GB2312" w:hAnsi="仿宋_GB2312" w:eastAsia="仿宋_GB2312" w:cs="仿宋_GB2312"/>
          <w:spacing w:val="5"/>
          <w:lang w:eastAsia="zh-CN"/>
        </w:rPr>
        <w:t>广州市花都区</w:t>
      </w:r>
      <w:r>
        <w:rPr>
          <w:rFonts w:ascii="Times New Roman" w:hAnsi="Times New Roman" w:eastAsia="仿宋_GB2312" w:cs="Times New Roman"/>
          <w:lang w:eastAsia="zh-CN"/>
        </w:rPr>
        <w:t>狮岭镇</w:t>
      </w:r>
      <w:r>
        <w:rPr>
          <w:rFonts w:hint="eastAsia" w:eastAsia="仿宋_GB2312"/>
          <w:lang w:eastAsia="zh-CN"/>
        </w:rPr>
        <w:t>新庄村上庄经济合作社、下庄经济合作社、向群经济合作社、新三经济合作社、福星经</w:t>
      </w:r>
      <w:r>
        <w:rPr>
          <w:rFonts w:hint="default" w:ascii="Times New Roman" w:hAnsi="Times New Roman" w:eastAsia="仿宋_GB2312" w:cs="Times New Roman"/>
          <w:lang w:eastAsia="zh-CN"/>
        </w:rPr>
        <w:t>济合作社、新庄经济联合社（共有），新庄村新三经济合作社和新庄经济联合社属下的集体土地0</w:t>
      </w:r>
      <w:r>
        <w:rPr>
          <w:rFonts w:ascii="Times New Roman" w:hAnsi="Times New Roman" w:eastAsia="仿宋_GB2312" w:cs="Times New Roman"/>
          <w:lang w:eastAsia="zh-CN"/>
        </w:rPr>
        <w:t>.4003</w:t>
      </w:r>
      <w:r>
        <w:rPr>
          <w:rFonts w:hint="default" w:ascii="Times New Roman" w:hAnsi="Times New Roman" w:eastAsia="仿宋_GB2312" w:cs="Times New Roman"/>
          <w:lang w:eastAsia="zh-CN"/>
        </w:rPr>
        <w:t>公顷（6</w:t>
      </w:r>
      <w:r>
        <w:rPr>
          <w:rFonts w:ascii="Times New Roman" w:hAnsi="Times New Roman" w:eastAsia="仿宋_GB2312" w:cs="Times New Roman"/>
          <w:lang w:eastAsia="zh-CN"/>
        </w:rPr>
        <w:t>.0045</w:t>
      </w:r>
      <w:r>
        <w:rPr>
          <w:rFonts w:hint="default" w:ascii="Times New Roman" w:hAnsi="Times New Roman" w:eastAsia="仿宋_GB2312" w:cs="Times New Roman"/>
          <w:lang w:eastAsia="zh-CN"/>
        </w:rPr>
        <w:t>亩）</w:t>
      </w:r>
      <w:r>
        <w:rPr>
          <w:rFonts w:hint="eastAsia" w:ascii="Times New Roman" w:hAnsi="Times New Roman" w:eastAsia="仿宋_GB2312" w:cs="Times New Roman"/>
          <w:lang w:eastAsia="zh-CN"/>
        </w:rPr>
        <w:t>，均为建设用地。不涉及农用地和未利用地。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万元/公顷，建设用地土地补偿标准为</w:t>
      </w:r>
      <w:r>
        <w:rPr>
          <w:rFonts w:hint="eastAsia" w:ascii="Times New Roman" w:hAnsi="Times New Roman" w:eastAsia="仿宋_GB2312" w:cs="Times New Roman"/>
          <w:sz w:val="32"/>
          <w:szCs w:val="32"/>
          <w:lang w:val="en-US" w:eastAsia="zh-CN"/>
        </w:rPr>
        <w:t>195</w:t>
      </w:r>
      <w:r>
        <w:rPr>
          <w:rFonts w:hint="eastAsia" w:ascii="Times New Roman" w:hAnsi="Times New Roman" w:eastAsia="仿宋_GB2312" w:cs="Times New Roman"/>
          <w:sz w:val="32"/>
          <w:szCs w:val="32"/>
          <w:lang w:eastAsia="zh-CN"/>
        </w:rPr>
        <w:t>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hint="eastAsia" w:ascii="黑体" w:hAnsi="黑体" w:eastAsia="黑体" w:cs="黑体"/>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hint="eastAsia" w:ascii="黑体" w:hAnsi="黑体" w:eastAsia="黑体" w:cs="黑体"/>
          <w:lang w:eastAsia="zh-CN"/>
        </w:rPr>
      </w:pP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bookmarkStart w:id="0" w:name="_GoBack"/>
      <w:bookmarkEnd w:id="0"/>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，费用合计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12.86</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20</w:t>
      </w:r>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822151D"/>
    <w:rsid w:val="08682950"/>
    <w:rsid w:val="08D87341"/>
    <w:rsid w:val="0AAF45C2"/>
    <w:rsid w:val="0BC12118"/>
    <w:rsid w:val="0C890300"/>
    <w:rsid w:val="0E7F14E6"/>
    <w:rsid w:val="0F064AD5"/>
    <w:rsid w:val="1133035D"/>
    <w:rsid w:val="11CE11EC"/>
    <w:rsid w:val="13947D45"/>
    <w:rsid w:val="161B7A15"/>
    <w:rsid w:val="162B00EE"/>
    <w:rsid w:val="16E50DE0"/>
    <w:rsid w:val="19977D8A"/>
    <w:rsid w:val="19C85B71"/>
    <w:rsid w:val="1C2E2056"/>
    <w:rsid w:val="1D350BA9"/>
    <w:rsid w:val="1E034DBD"/>
    <w:rsid w:val="207A57D0"/>
    <w:rsid w:val="219E39B8"/>
    <w:rsid w:val="24510545"/>
    <w:rsid w:val="25477C36"/>
    <w:rsid w:val="264D6EA8"/>
    <w:rsid w:val="288A0F78"/>
    <w:rsid w:val="29C73F17"/>
    <w:rsid w:val="2A2850B2"/>
    <w:rsid w:val="2BE439BC"/>
    <w:rsid w:val="2BE83DDD"/>
    <w:rsid w:val="2F2F33BB"/>
    <w:rsid w:val="3071123E"/>
    <w:rsid w:val="31BB5C7A"/>
    <w:rsid w:val="32F51B26"/>
    <w:rsid w:val="33085EB0"/>
    <w:rsid w:val="34394804"/>
    <w:rsid w:val="34CC172C"/>
    <w:rsid w:val="39A42B0C"/>
    <w:rsid w:val="3A1C0A7A"/>
    <w:rsid w:val="3B8E0546"/>
    <w:rsid w:val="3CBA3269"/>
    <w:rsid w:val="3D4536F5"/>
    <w:rsid w:val="3F9C401E"/>
    <w:rsid w:val="44A61FBA"/>
    <w:rsid w:val="46753A21"/>
    <w:rsid w:val="468726E8"/>
    <w:rsid w:val="47EA5951"/>
    <w:rsid w:val="488A4EBA"/>
    <w:rsid w:val="4CCF4510"/>
    <w:rsid w:val="4D4F0EAF"/>
    <w:rsid w:val="4F536F5C"/>
    <w:rsid w:val="4FDC68BF"/>
    <w:rsid w:val="505F6CEB"/>
    <w:rsid w:val="50715987"/>
    <w:rsid w:val="53D675C5"/>
    <w:rsid w:val="54382FF3"/>
    <w:rsid w:val="54E02594"/>
    <w:rsid w:val="56FA52CA"/>
    <w:rsid w:val="58070181"/>
    <w:rsid w:val="58502C4E"/>
    <w:rsid w:val="5AA00541"/>
    <w:rsid w:val="5B7728AA"/>
    <w:rsid w:val="5D132772"/>
    <w:rsid w:val="5D3C0503"/>
    <w:rsid w:val="5EF369C2"/>
    <w:rsid w:val="5F7D66C9"/>
    <w:rsid w:val="606E70C0"/>
    <w:rsid w:val="62844552"/>
    <w:rsid w:val="635F0129"/>
    <w:rsid w:val="63714235"/>
    <w:rsid w:val="6488303F"/>
    <w:rsid w:val="64ED2421"/>
    <w:rsid w:val="671A7149"/>
    <w:rsid w:val="682968DB"/>
    <w:rsid w:val="682D49C8"/>
    <w:rsid w:val="685E1F8F"/>
    <w:rsid w:val="6B015D7A"/>
    <w:rsid w:val="6DB30687"/>
    <w:rsid w:val="6F8C3791"/>
    <w:rsid w:val="708E5910"/>
    <w:rsid w:val="70E91BB0"/>
    <w:rsid w:val="71C65C86"/>
    <w:rsid w:val="7473278D"/>
    <w:rsid w:val="747B57C1"/>
    <w:rsid w:val="75B44CF4"/>
    <w:rsid w:val="768B3F84"/>
    <w:rsid w:val="76910A96"/>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1328</Characters>
  <Lines>11</Lines>
  <Paragraphs>3</Paragraphs>
  <TotalTime>14</TotalTime>
  <ScaleCrop>false</ScaleCrop>
  <LinksUpToDate>false</LinksUpToDate>
  <CharactersWithSpaces>1557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2024-08-06T02:50:00Z</cp:lastPrinted>
  <dcterms:modified xsi:type="dcterms:W3CDTF">2024-09-23T02:44:29Z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ies>
</file>