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关于广州市花都区2024年度第四十九批次</w:t>
      </w:r>
    </w:p>
    <w:p>
      <w:pPr>
        <w:spacing w:line="53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城镇建设用地（新庄村村镇工业集聚区</w:t>
      </w:r>
    </w:p>
    <w:p>
      <w:pPr>
        <w:spacing w:line="53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改造项目一期</w:t>
      </w:r>
      <w:r>
        <w:rPr>
          <w:rFonts w:hint="eastAsia" w:ascii="仿宋_GB2312" w:hAnsi="仿宋_GB2312" w:eastAsia="仿宋_GB2312" w:cs="仿宋_GB2312"/>
          <w:sz w:val="44"/>
          <w:szCs w:val="44"/>
          <w:lang w:eastAsia="zh-CN"/>
        </w:rPr>
        <w:t>〔</w:t>
      </w:r>
      <w:r>
        <w:rPr>
          <w:rFonts w:hint="eastAsia" w:ascii="方正小标宋简体" w:hAnsi="方正小标宋简体" w:eastAsia="方正小标宋简体" w:cs="方正小标宋简体"/>
          <w:sz w:val="44"/>
          <w:szCs w:val="44"/>
          <w:lang w:eastAsia="zh-CN"/>
        </w:rPr>
        <w:t>低效用地</w:t>
      </w:r>
      <w:r>
        <w:rPr>
          <w:rFonts w:hint="eastAsia" w:ascii="仿宋_GB2312" w:hAnsi="仿宋_GB2312" w:eastAsia="仿宋_GB2312" w:cs="仿宋_GB2312"/>
          <w:sz w:val="44"/>
          <w:szCs w:val="44"/>
          <w:lang w:eastAsia="zh-CN"/>
        </w:rPr>
        <w:t>〕</w:t>
      </w:r>
      <w:r>
        <w:rPr>
          <w:rFonts w:hint="eastAsia" w:ascii="方正小标宋简体" w:hAnsi="方正小标宋简体" w:eastAsia="方正小标宋简体" w:cs="方正小标宋简体"/>
          <w:sz w:val="44"/>
          <w:szCs w:val="44"/>
          <w:lang w:eastAsia="zh-CN"/>
        </w:rPr>
        <w:t>）</w:t>
      </w:r>
    </w:p>
    <w:p>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的征地补偿安置方案</w:t>
      </w:r>
    </w:p>
    <w:p>
      <w:pPr>
        <w:spacing w:before="7"/>
        <w:rPr>
          <w:rFonts w:ascii="Adobe 黑体 Std R" w:hAnsi="Adobe 黑体 Std R" w:eastAsia="Adobe 黑体 Std R" w:cs="Adobe 黑体 Std R"/>
          <w:sz w:val="34"/>
          <w:szCs w:val="34"/>
          <w:lang w:eastAsia="zh-CN"/>
        </w:rPr>
      </w:pPr>
    </w:p>
    <w:p>
      <w:pPr>
        <w:pStyle w:val="4"/>
        <w:spacing w:before="0" w:line="560" w:lineRule="exact"/>
        <w:ind w:left="0" w:firstLine="640" w:firstLineChars="200"/>
        <w:jc w:val="both"/>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狮岭镇</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w:t>
      </w:r>
      <w:r>
        <w:rPr>
          <w:rFonts w:hint="default" w:ascii="Times New Roman" w:hAnsi="Times New Roman" w:eastAsia="仿宋_GB2312" w:cs="Times New Roman"/>
          <w:spacing w:val="0"/>
          <w:sz w:val="32"/>
          <w:szCs w:val="32"/>
          <w:lang w:eastAsia="zh-CN"/>
        </w:rPr>
        <w:t>狮岭镇</w:t>
      </w:r>
      <w:r>
        <w:rPr>
          <w:rFonts w:hint="eastAsia" w:eastAsia="仿宋_GB2312"/>
          <w:color w:val="auto"/>
          <w:sz w:val="32"/>
          <w:szCs w:val="32"/>
          <w:lang w:eastAsia="zh-CN"/>
        </w:rPr>
        <w:t>新庄村</w:t>
      </w:r>
      <w:r>
        <w:rPr>
          <w:rFonts w:hint="eastAsia" w:eastAsia="仿宋_GB2312"/>
          <w:color w:val="auto"/>
          <w:sz w:val="32"/>
          <w:szCs w:val="32"/>
          <w:lang w:val="en-US" w:eastAsia="zh-CN"/>
        </w:rPr>
        <w:t>上庄经济合作社、下庄经济合作社、向群经济合作社、新三经济合作社、福星经济合作社、新庄经济联合社（共有）</w:t>
      </w:r>
      <w:r>
        <w:rPr>
          <w:rFonts w:hint="eastAsia" w:eastAsia="仿宋_GB2312"/>
          <w:color w:val="auto"/>
          <w:sz w:val="32"/>
          <w:szCs w:val="32"/>
          <w:lang w:eastAsia="zh-CN"/>
        </w:rPr>
        <w:t>和新庄经济联合社</w:t>
      </w:r>
      <w:r>
        <w:rPr>
          <w:rFonts w:hint="eastAsia" w:ascii="仿宋_GB2312" w:hAnsi="仿宋_GB2312" w:eastAsia="仿宋_GB2312" w:cs="仿宋_GB2312"/>
          <w:spacing w:val="5"/>
          <w:lang w:eastAsia="zh-CN"/>
        </w:rPr>
        <w:t>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val="en-US" w:eastAsia="zh-CN"/>
        </w:rPr>
        <w:t>2.4623公</w:t>
      </w:r>
      <w:r>
        <w:rPr>
          <w:rFonts w:ascii="Times New Roman" w:hAnsi="Times New Roman" w:eastAsia="仿宋_GB2312" w:cs="Times New Roman"/>
          <w:lang w:eastAsia="zh-CN"/>
        </w:rPr>
        <w:t>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default" w:ascii="Times New Roman" w:hAnsi="Times New Roman" w:eastAsia="仿宋_GB2312" w:cs="Times New Roman"/>
          <w:spacing w:val="0"/>
          <w:sz w:val="32"/>
          <w:szCs w:val="32"/>
          <w:lang w:eastAsia="zh-CN"/>
        </w:rPr>
        <w:t>广州市花都区狮岭镇</w:t>
      </w:r>
      <w:r>
        <w:rPr>
          <w:rFonts w:hint="eastAsia" w:eastAsia="仿宋_GB2312"/>
          <w:color w:val="auto"/>
          <w:sz w:val="32"/>
          <w:szCs w:val="32"/>
          <w:lang w:eastAsia="zh-CN"/>
        </w:rPr>
        <w:t>新庄村</w:t>
      </w:r>
      <w:r>
        <w:rPr>
          <w:rFonts w:hint="eastAsia" w:eastAsia="仿宋_GB2312"/>
          <w:color w:val="auto"/>
          <w:sz w:val="32"/>
          <w:szCs w:val="32"/>
          <w:lang w:val="en-US" w:eastAsia="zh-CN"/>
        </w:rPr>
        <w:t>上庄经济合作社、下庄经济合作社、向群经济合作社、新三经济合作社、福星经济合作社</w:t>
      </w:r>
      <w:r>
        <w:rPr>
          <w:rFonts w:hint="eastAsia" w:eastAsia="仿宋_GB2312"/>
          <w:color w:val="auto"/>
          <w:sz w:val="32"/>
          <w:szCs w:val="32"/>
          <w:lang w:eastAsia="zh-CN"/>
        </w:rPr>
        <w:t>、新庄经济联合社（共有）和新庄经济联合社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pPr>
        <w:spacing w:line="560" w:lineRule="exact"/>
        <w:ind w:firstLine="640" w:firstLineChars="200"/>
        <w:jc w:val="both"/>
        <w:rPr>
          <w:rFonts w:ascii="Times New Roman" w:hAnsi="Times New Roman" w:eastAsia="仿宋_GB2312" w:cs="Times New Roman"/>
          <w:sz w:val="32"/>
          <w:szCs w:val="32"/>
          <w:highlight w:val="yellow"/>
          <w:lang w:eastAsia="zh-CN"/>
        </w:rPr>
      </w:pPr>
      <w:r>
        <w:rPr>
          <w:rFonts w:hint="eastAsia" w:ascii="Times New Roman" w:hAnsi="Times New Roman" w:eastAsia="仿宋_GB2312" w:cs="Times New Roman"/>
          <w:sz w:val="32"/>
          <w:szCs w:val="32"/>
          <w:lang w:eastAsia="zh-CN"/>
        </w:rPr>
        <w:t>根据《中华人民共和国土地管理法》第四十五条的规定，本次征收土地</w:t>
      </w:r>
      <w:r>
        <w:rPr>
          <w:rFonts w:hint="eastAsia" w:ascii="Times New Roman" w:hAnsi="Times New Roman" w:eastAsia="仿宋_GB2312" w:cs="Times New Roman"/>
          <w:color w:val="auto"/>
          <w:sz w:val="32"/>
          <w:szCs w:val="32"/>
          <w:highlight w:val="none"/>
          <w:lang w:eastAsia="zh-CN"/>
        </w:rPr>
        <w:t>目的为</w:t>
      </w:r>
      <w:r>
        <w:rPr>
          <w:rFonts w:hint="eastAsia" w:ascii="Times New Roman" w:hAnsi="Times New Roman" w:eastAsia="仿宋_GB2312" w:cs="Times New Roman"/>
          <w:sz w:val="32"/>
          <w:szCs w:val="32"/>
          <w:highlight w:val="none"/>
          <w:lang w:eastAsia="zh-CN"/>
        </w:rPr>
        <w:t>，为了公共利益的需要，由政府组织实施的成片开发建设需要用地。</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lang w:val="en-US" w:eastAsia="zh-CN"/>
        </w:rPr>
      </w:pPr>
      <w:r>
        <w:rPr>
          <w:rFonts w:ascii="Times New Roman" w:hAnsi="Times New Roman" w:eastAsia="仿宋_GB2312" w:cs="Times New Roman"/>
          <w:sz w:val="32"/>
          <w:szCs w:val="32"/>
          <w:lang w:eastAsia="zh-CN"/>
        </w:rPr>
        <w:t>拟征收</w:t>
      </w:r>
      <w:r>
        <w:rPr>
          <w:rFonts w:hint="default" w:ascii="Times New Roman" w:hAnsi="Times New Roman" w:eastAsia="仿宋_GB2312" w:cs="Times New Roman"/>
          <w:spacing w:val="0"/>
          <w:sz w:val="32"/>
          <w:szCs w:val="32"/>
          <w:lang w:eastAsia="zh-CN"/>
        </w:rPr>
        <w:t>广州市花都区狮岭镇</w:t>
      </w:r>
      <w:r>
        <w:rPr>
          <w:rFonts w:hint="eastAsia" w:ascii="Times New Roman" w:hAnsi="Times New Roman" w:eastAsia="仿宋_GB2312" w:cs="Times New Roman"/>
          <w:spacing w:val="0"/>
          <w:sz w:val="32"/>
          <w:szCs w:val="32"/>
          <w:lang w:eastAsia="zh-CN"/>
        </w:rPr>
        <w:t>新庄村</w:t>
      </w:r>
      <w:r>
        <w:rPr>
          <w:rFonts w:hint="eastAsia" w:eastAsia="仿宋_GB2312"/>
          <w:color w:val="auto"/>
          <w:sz w:val="32"/>
          <w:szCs w:val="32"/>
          <w:lang w:val="en-US" w:eastAsia="zh-CN"/>
        </w:rPr>
        <w:t>上庄经济合作社、下庄经济合作社、向群经济合作社、新三经济合作社、福星经济合作社和新庄经济联合社（共有）和新庄</w:t>
      </w:r>
      <w:r>
        <w:rPr>
          <w:rFonts w:hint="default" w:eastAsia="仿宋_GB2312"/>
          <w:color w:val="auto"/>
          <w:sz w:val="32"/>
          <w:szCs w:val="32"/>
          <w:lang w:val="en-US" w:eastAsia="zh-CN"/>
        </w:rPr>
        <w:t>经济</w:t>
      </w:r>
      <w:r>
        <w:rPr>
          <w:rFonts w:hint="eastAsia" w:eastAsia="仿宋_GB2312"/>
          <w:color w:val="auto"/>
          <w:sz w:val="32"/>
          <w:szCs w:val="32"/>
          <w:lang w:val="en-US" w:eastAsia="zh-CN"/>
        </w:rPr>
        <w:t>联合</w:t>
      </w:r>
      <w:r>
        <w:rPr>
          <w:rFonts w:hint="default" w:eastAsia="仿宋_GB2312"/>
          <w:color w:val="auto"/>
          <w:sz w:val="32"/>
          <w:szCs w:val="32"/>
          <w:lang w:val="en-US" w:eastAsia="zh-CN"/>
        </w:rPr>
        <w:t>社</w:t>
      </w:r>
      <w:r>
        <w:rPr>
          <w:rFonts w:hint="eastAsia" w:eastAsia="仿宋_GB2312"/>
          <w:color w:val="auto"/>
          <w:sz w:val="32"/>
          <w:szCs w:val="32"/>
          <w:lang w:val="en-US" w:eastAsia="zh-CN"/>
        </w:rPr>
        <w:t>属下的集体所有土地</w:t>
      </w:r>
      <w:r>
        <w:rPr>
          <w:rFonts w:hint="eastAsia" w:ascii="Times New Roman" w:hAnsi="Times New Roman" w:eastAsia="仿宋_GB2312" w:cs="Times New Roman"/>
          <w:color w:val="auto"/>
          <w:sz w:val="32"/>
          <w:szCs w:val="32"/>
          <w:lang w:val="en-US" w:eastAsia="zh-CN"/>
        </w:rPr>
        <w:t>2.4623</w:t>
      </w:r>
      <w:r>
        <w:rPr>
          <w:rFonts w:hint="eastAsia" w:eastAsia="仿宋_GB2312"/>
          <w:color w:val="auto"/>
          <w:sz w:val="32"/>
          <w:szCs w:val="32"/>
          <w:lang w:val="en-US" w:eastAsia="zh-CN"/>
        </w:rPr>
        <w:t>公顷（</w:t>
      </w:r>
      <w:r>
        <w:rPr>
          <w:rFonts w:hint="default" w:ascii="Times New Roman" w:hAnsi="Times New Roman" w:eastAsia="仿宋_GB2312" w:cs="Times New Roman"/>
          <w:color w:val="auto"/>
          <w:sz w:val="32"/>
          <w:szCs w:val="32"/>
          <w:lang w:val="en-US" w:eastAsia="zh-CN"/>
        </w:rPr>
        <w:t>36.93</w:t>
      </w:r>
      <w:r>
        <w:rPr>
          <w:rFonts w:hint="eastAsia" w:ascii="Times New Roman" w:hAnsi="Times New Roman" w:eastAsia="仿宋_GB2312" w:cs="Times New Roman"/>
          <w:color w:val="auto"/>
          <w:sz w:val="32"/>
          <w:szCs w:val="32"/>
          <w:lang w:val="en-US" w:eastAsia="zh-CN"/>
        </w:rPr>
        <w:t>45</w:t>
      </w:r>
      <w:r>
        <w:rPr>
          <w:rFonts w:hint="eastAsia" w:eastAsia="仿宋_GB2312"/>
          <w:color w:val="auto"/>
          <w:sz w:val="32"/>
          <w:szCs w:val="32"/>
          <w:lang w:val="en-US" w:eastAsia="zh-CN"/>
        </w:rPr>
        <w:t>亩），均为建设用地。</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农用地土地补偿标准为</w:t>
      </w:r>
      <w:r>
        <w:rPr>
          <w:rFonts w:hint="eastAsia" w:ascii="Times New Roman" w:hAnsi="Times New Roman" w:eastAsia="仿宋_GB2312" w:cs="Times New Roman"/>
          <w:sz w:val="32"/>
          <w:szCs w:val="32"/>
          <w:lang w:val="en-US" w:eastAsia="zh-CN"/>
        </w:rPr>
        <w:t>97.5</w:t>
      </w:r>
      <w:r>
        <w:rPr>
          <w:rFonts w:hint="eastAsia" w:ascii="Times New Roman" w:hAnsi="Times New Roman" w:eastAsia="仿宋_GB2312" w:cs="Times New Roman"/>
          <w:sz w:val="32"/>
          <w:szCs w:val="32"/>
          <w:lang w:eastAsia="zh-CN"/>
        </w:rPr>
        <w:t>万元/公顷，安置补助标准为</w:t>
      </w:r>
      <w:r>
        <w:rPr>
          <w:rFonts w:hint="eastAsia" w:ascii="Times New Roman" w:hAnsi="Times New Roman" w:eastAsia="仿宋_GB2312" w:cs="Times New Roman"/>
          <w:sz w:val="32"/>
          <w:szCs w:val="32"/>
          <w:lang w:val="en-US" w:eastAsia="zh-CN"/>
        </w:rPr>
        <w:t>97.5</w:t>
      </w:r>
      <w:r>
        <w:rPr>
          <w:rFonts w:hint="eastAsia" w:ascii="Times New Roman" w:hAnsi="Times New Roman" w:eastAsia="仿宋_GB2312" w:cs="Times New Roman"/>
          <w:sz w:val="32"/>
          <w:szCs w:val="32"/>
          <w:lang w:eastAsia="zh-CN"/>
        </w:rPr>
        <w:t>万元/公顷，建设用地土地补偿标准为</w:t>
      </w:r>
      <w:r>
        <w:rPr>
          <w:rFonts w:hint="eastAsia" w:ascii="Times New Roman" w:hAnsi="Times New Roman" w:eastAsia="仿宋_GB2312" w:cs="Times New Roman"/>
          <w:sz w:val="32"/>
          <w:szCs w:val="32"/>
          <w:lang w:val="en-US" w:eastAsia="zh-CN"/>
        </w:rPr>
        <w:t>195</w:t>
      </w:r>
      <w:r>
        <w:rPr>
          <w:rFonts w:hint="eastAsia" w:ascii="Times New Roman" w:hAnsi="Times New Roman" w:eastAsia="仿宋_GB2312" w:cs="Times New Roman"/>
          <w:sz w:val="32"/>
          <w:szCs w:val="32"/>
          <w:lang w:eastAsia="zh-CN"/>
        </w:rPr>
        <w:t>万元/公顷。</w:t>
      </w:r>
      <w:bookmarkStart w:id="0" w:name="_GoBack"/>
      <w:bookmarkEnd w:id="0"/>
    </w:p>
    <w:p>
      <w:pPr>
        <w:spacing w:line="560" w:lineRule="exact"/>
        <w:ind w:firstLine="640" w:firstLineChars="200"/>
        <w:jc w:val="both"/>
        <w:rPr>
          <w:rFonts w:ascii="楷体" w:hAnsi="楷体" w:eastAsia="楷体" w:cs="楷体"/>
          <w:sz w:val="32"/>
          <w:szCs w:val="32"/>
          <w:lang w:eastAsia="zh-CN"/>
        </w:rPr>
      </w:pPr>
      <w:r>
        <w:rPr>
          <w:rFonts w:ascii="楷体" w:hAnsi="楷体" w:eastAsia="楷体" w:cs="楷体"/>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（二）留用地安置。根据《印发广东省征收农村集体土地留用地管理办法（试行）的通知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（粤府办〔2009〕41号）、《广东省人民政府办公厅关于加强征收农村集体土地留用地安置管理工作的意见》（粤府办〔2016〕30号）相关规定，按实际征收土地面积的10%安排留用地，留用地兑现方式为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cs="Times New Roman"/>
          <w:sz w:val="32"/>
          <w:szCs w:val="32"/>
          <w:lang w:eastAsia="zh-CN"/>
        </w:rPr>
        <w:t>实物留地</w:t>
      </w:r>
      <w:r>
        <w:rPr>
          <w:rFonts w:ascii="Times New Roman" w:hAnsi="Times New Roman" w:eastAsia="仿宋_GB2312" w:cs="Times New Roman"/>
          <w:sz w:val="32"/>
          <w:szCs w:val="32"/>
          <w:lang w:eastAsia="zh-CN"/>
        </w:rPr>
        <w:t>。</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eastAsia="zh-CN"/>
        </w:rPr>
        <w:t>核定该项目</w:t>
      </w:r>
      <w:r>
        <w:rPr>
          <w:rFonts w:hint="eastAsia" w:ascii="Times New Roman" w:hAnsi="Times New Roman" w:eastAsia="仿宋_GB2312" w:cs="Times New Roman"/>
          <w:sz w:val="32"/>
          <w:szCs w:val="32"/>
          <w:lang w:eastAsia="zh-CN"/>
        </w:rPr>
        <w:t>按2.14</w:t>
      </w:r>
      <w:r>
        <w:rPr>
          <w:rFonts w:hint="eastAsia" w:ascii="仿宋_GB2312" w:hAnsi="仿宋_GB2312" w:eastAsia="仿宋_GB2312" w:cs="仿宋_GB2312"/>
          <w:sz w:val="32"/>
          <w:szCs w:val="32"/>
          <w:lang w:eastAsia="zh-CN"/>
        </w:rPr>
        <w:t>万元/亩的标准</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lang w:eastAsia="zh-CN"/>
        </w:rPr>
        <w:t>集体被征地农民养老保障资金存入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收缴被征地农民养老保障资金过渡户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，费用</w:t>
      </w:r>
      <w:r>
        <w:rPr>
          <w:rFonts w:ascii="Times New Roman" w:hAnsi="Times New Roman" w:eastAsia="仿宋_GB2312" w:cs="Times New Roman"/>
          <w:sz w:val="32"/>
          <w:szCs w:val="32"/>
          <w:highlight w:val="none"/>
          <w:lang w:eastAsia="zh-CN"/>
        </w:rPr>
        <w:t>合计</w:t>
      </w:r>
      <w:r>
        <w:rPr>
          <w:rFonts w:hint="eastAsia" w:ascii="Times New Roman" w:hAnsi="Times New Roman" w:eastAsia="仿宋_GB2312" w:cs="Times New Roman"/>
          <w:sz w:val="32"/>
          <w:szCs w:val="32"/>
          <w:highlight w:val="none"/>
          <w:lang w:val="en-US" w:eastAsia="zh-CN"/>
        </w:rPr>
        <w:t xml:space="preserve">  79.05</w:t>
      </w:r>
      <w:r>
        <w:rPr>
          <w:rFonts w:ascii="Times New Roman" w:hAnsi="Times New Roman" w:eastAsia="仿宋_GB2312" w:cs="Times New Roman"/>
          <w:sz w:val="32"/>
          <w:szCs w:val="32"/>
          <w:lang w:eastAsia="zh-CN"/>
        </w:rPr>
        <w:t>万元，专款用于被征地农民缴纳养老保险费用。征地批准文件批复的实际范围有变化的，费用将做相应调整。</w:t>
      </w:r>
    </w:p>
    <w:p>
      <w:pPr>
        <w:pStyle w:val="4"/>
        <w:spacing w:before="0" w:line="437" w:lineRule="exact"/>
        <w:ind w:left="0" w:right="260"/>
        <w:jc w:val="right"/>
        <w:rPr>
          <w:rFonts w:ascii="仿宋_GB2312" w:hAnsi="仿宋_GB2312" w:eastAsia="仿宋_GB2312" w:cs="仿宋_GB2312"/>
          <w:lang w:eastAsia="zh-CN"/>
        </w:rPr>
      </w:pPr>
    </w:p>
    <w:p>
      <w:pPr>
        <w:pStyle w:val="4"/>
        <w:spacing w:before="0" w:line="437" w:lineRule="exact"/>
        <w:ind w:left="0" w:right="260"/>
        <w:jc w:val="right"/>
        <w:rPr>
          <w:rFonts w:ascii="仿宋_GB2312" w:hAnsi="仿宋_GB2312" w:eastAsia="仿宋_GB2312" w:cs="仿宋_GB2312"/>
          <w:lang w:eastAsia="zh-CN"/>
        </w:rPr>
      </w:pPr>
    </w:p>
    <w:p>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4</w:t>
      </w:r>
      <w:r>
        <w:rPr>
          <w:rFonts w:ascii="Times New Roman" w:hAnsi="Times New Roman" w:eastAsia="仿宋_GB2312" w:cs="Times New Roman"/>
        </w:rPr>
        <w:t>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w:t>
      </w:r>
      <w:r>
        <w:rPr>
          <w:rFonts w:hint="eastAsia" w:ascii="Times New Roman" w:hAnsi="Times New Roman" w:eastAsia="仿宋_GB2312" w:cs="Times New Roman"/>
          <w:lang w:val="en-US" w:eastAsia="zh-CN"/>
        </w:rPr>
        <w:t>20</w:t>
      </w:r>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634A5C"/>
    <w:multiLevelType w:val="singleLevel"/>
    <w:tmpl w:val="A4634A5C"/>
    <w:lvl w:ilvl="0" w:tentative="0">
      <w:start w:val="1"/>
      <w:numFmt w:val="chineseCounting"/>
      <w:suff w:val="nothing"/>
      <w:lvlText w:val="（%1）"/>
      <w:lvlJc w:val="left"/>
      <w:rPr>
        <w:rFonts w:hint="eastAsia" w:ascii="仿宋" w:hAnsi="仿宋" w:eastAsia="仿宋" w:cs="仿宋"/>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23D1D"/>
    <w:rsid w:val="00087FC9"/>
    <w:rsid w:val="000C21D6"/>
    <w:rsid w:val="000E3907"/>
    <w:rsid w:val="001A0BB8"/>
    <w:rsid w:val="001A1F6A"/>
    <w:rsid w:val="0020273F"/>
    <w:rsid w:val="002A343D"/>
    <w:rsid w:val="002F2545"/>
    <w:rsid w:val="00345770"/>
    <w:rsid w:val="00371629"/>
    <w:rsid w:val="0037606F"/>
    <w:rsid w:val="004E23CE"/>
    <w:rsid w:val="004F014A"/>
    <w:rsid w:val="004F4AB3"/>
    <w:rsid w:val="00510062"/>
    <w:rsid w:val="00583581"/>
    <w:rsid w:val="005A4BAB"/>
    <w:rsid w:val="00606DD4"/>
    <w:rsid w:val="006446B9"/>
    <w:rsid w:val="007017B3"/>
    <w:rsid w:val="007905B8"/>
    <w:rsid w:val="00812E7C"/>
    <w:rsid w:val="008620FD"/>
    <w:rsid w:val="00890462"/>
    <w:rsid w:val="008E0F0A"/>
    <w:rsid w:val="00910F80"/>
    <w:rsid w:val="009462E9"/>
    <w:rsid w:val="00953156"/>
    <w:rsid w:val="009C2DE4"/>
    <w:rsid w:val="00AE0CC4"/>
    <w:rsid w:val="00AF5BE0"/>
    <w:rsid w:val="00B15EE1"/>
    <w:rsid w:val="00B749E6"/>
    <w:rsid w:val="00B95BB3"/>
    <w:rsid w:val="00BF52D8"/>
    <w:rsid w:val="00C07288"/>
    <w:rsid w:val="00C525F8"/>
    <w:rsid w:val="00C946D4"/>
    <w:rsid w:val="00E56C97"/>
    <w:rsid w:val="00EA0DDD"/>
    <w:rsid w:val="00EB0E65"/>
    <w:rsid w:val="00F04619"/>
    <w:rsid w:val="00F869B9"/>
    <w:rsid w:val="022A33E1"/>
    <w:rsid w:val="02B47861"/>
    <w:rsid w:val="038E7DC7"/>
    <w:rsid w:val="04654DC4"/>
    <w:rsid w:val="0822151D"/>
    <w:rsid w:val="08682950"/>
    <w:rsid w:val="08D87341"/>
    <w:rsid w:val="09780AAB"/>
    <w:rsid w:val="0AAF45C2"/>
    <w:rsid w:val="0BC12118"/>
    <w:rsid w:val="0C890300"/>
    <w:rsid w:val="0C8B0FF0"/>
    <w:rsid w:val="0F064AD5"/>
    <w:rsid w:val="1133035D"/>
    <w:rsid w:val="11CE11EC"/>
    <w:rsid w:val="130143BE"/>
    <w:rsid w:val="161B7A15"/>
    <w:rsid w:val="162B00EE"/>
    <w:rsid w:val="16E50DE0"/>
    <w:rsid w:val="19977D8A"/>
    <w:rsid w:val="19C85B71"/>
    <w:rsid w:val="1C235EFF"/>
    <w:rsid w:val="1D350BA9"/>
    <w:rsid w:val="1E034DBD"/>
    <w:rsid w:val="1EEA2AA6"/>
    <w:rsid w:val="219E39B8"/>
    <w:rsid w:val="24510545"/>
    <w:rsid w:val="25477C36"/>
    <w:rsid w:val="264D6EA8"/>
    <w:rsid w:val="288A0F78"/>
    <w:rsid w:val="29C73F17"/>
    <w:rsid w:val="2A2850B2"/>
    <w:rsid w:val="2BE439BC"/>
    <w:rsid w:val="2BE83DDD"/>
    <w:rsid w:val="2D2059DC"/>
    <w:rsid w:val="2F2F33BB"/>
    <w:rsid w:val="3071123E"/>
    <w:rsid w:val="31BB5C7A"/>
    <w:rsid w:val="32F51B26"/>
    <w:rsid w:val="33085EB0"/>
    <w:rsid w:val="34394804"/>
    <w:rsid w:val="34CC172C"/>
    <w:rsid w:val="39A42B0C"/>
    <w:rsid w:val="3A1C0A7A"/>
    <w:rsid w:val="3B8E0546"/>
    <w:rsid w:val="3CBA3269"/>
    <w:rsid w:val="3D4536F5"/>
    <w:rsid w:val="44A61FBA"/>
    <w:rsid w:val="46753A21"/>
    <w:rsid w:val="468726E8"/>
    <w:rsid w:val="47EA5951"/>
    <w:rsid w:val="4D4F0EAF"/>
    <w:rsid w:val="4F536F5C"/>
    <w:rsid w:val="4FDC68BF"/>
    <w:rsid w:val="505F6CEB"/>
    <w:rsid w:val="50715987"/>
    <w:rsid w:val="53D675C5"/>
    <w:rsid w:val="54382FF3"/>
    <w:rsid w:val="54BD20F1"/>
    <w:rsid w:val="54E02594"/>
    <w:rsid w:val="56FA52CA"/>
    <w:rsid w:val="58502C4E"/>
    <w:rsid w:val="593068F9"/>
    <w:rsid w:val="5AA00541"/>
    <w:rsid w:val="5B90458F"/>
    <w:rsid w:val="5D0866EA"/>
    <w:rsid w:val="5D132772"/>
    <w:rsid w:val="5D3C0503"/>
    <w:rsid w:val="5EF369C2"/>
    <w:rsid w:val="5F7D66C9"/>
    <w:rsid w:val="62844552"/>
    <w:rsid w:val="63714235"/>
    <w:rsid w:val="6488303F"/>
    <w:rsid w:val="64ED2421"/>
    <w:rsid w:val="671A7149"/>
    <w:rsid w:val="682968DB"/>
    <w:rsid w:val="682D49C8"/>
    <w:rsid w:val="6B015D7A"/>
    <w:rsid w:val="6DB30687"/>
    <w:rsid w:val="6F8C3791"/>
    <w:rsid w:val="708E5910"/>
    <w:rsid w:val="70E91BB0"/>
    <w:rsid w:val="71C65C86"/>
    <w:rsid w:val="7473278D"/>
    <w:rsid w:val="747B57C1"/>
    <w:rsid w:val="75B44CF4"/>
    <w:rsid w:val="768B3F84"/>
    <w:rsid w:val="76910A96"/>
    <w:rsid w:val="786971C9"/>
    <w:rsid w:val="78EA6370"/>
    <w:rsid w:val="7A3D7256"/>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232</Words>
  <Characters>1328</Characters>
  <Lines>11</Lines>
  <Paragraphs>3</Paragraphs>
  <TotalTime>1</TotalTime>
  <ScaleCrop>false</ScaleCrop>
  <LinksUpToDate>false</LinksUpToDate>
  <CharactersWithSpaces>1557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Administrator</cp:lastModifiedBy>
  <cp:lastPrinted>2024-08-06T02:50:00Z</cp:lastPrinted>
  <dcterms:modified xsi:type="dcterms:W3CDTF">2024-09-23T02:38:36Z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2052-11.8.2.12085</vt:lpwstr>
  </property>
  <property fmtid="{D5CDD505-2E9C-101B-9397-08002B2CF9AE}" pid="6" name="ICV">
    <vt:lpwstr>4DFBAE58533245A6A3E6FCA55C54D6E1</vt:lpwstr>
  </property>
</Properties>
</file>