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ascii="黑体" w:hAnsi="黑体" w:eastAsia="黑体" w:cs="黑体"/>
          <w:sz w:val="32"/>
          <w:szCs w:val="32"/>
        </w:rPr>
        <w:t xml:space="preserve"> （花都区外机构需另具以下《证明》）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证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为进一步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做好</w:t>
      </w:r>
      <w:r>
        <w:rPr>
          <w:rFonts w:ascii="仿宋_GB2312" w:hAnsi="Times New Roman" w:eastAsia="仿宋_GB2312"/>
          <w:sz w:val="32"/>
          <w:szCs w:val="32"/>
        </w:rPr>
        <w:t>花都区公办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中</w:t>
      </w:r>
      <w:r>
        <w:rPr>
          <w:rFonts w:ascii="仿宋_GB2312" w:hAnsi="Times New Roman" w:eastAsia="仿宋_GB2312"/>
          <w:sz w:val="32"/>
          <w:szCs w:val="32"/>
        </w:rPr>
        <w:t>小学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校</w:t>
      </w:r>
      <w:r>
        <w:rPr>
          <w:rFonts w:ascii="仿宋_GB2312" w:hAnsi="Times New Roman" w:eastAsia="仿宋_GB2312"/>
          <w:sz w:val="32"/>
          <w:szCs w:val="32"/>
        </w:rPr>
        <w:t>校内课后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服务</w:t>
      </w:r>
      <w:r>
        <w:rPr>
          <w:rFonts w:ascii="仿宋_GB2312" w:hAnsi="Times New Roman" w:eastAsia="仿宋_GB2312"/>
          <w:sz w:val="32"/>
          <w:szCs w:val="32"/>
        </w:rPr>
        <w:t>工作，广州市花都区教育局公开征集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公办中小学校校内课后</w:t>
      </w:r>
      <w:r>
        <w:rPr>
          <w:rFonts w:ascii="仿宋_GB2312" w:hAnsi="Times New Roman" w:eastAsia="仿宋_GB2312"/>
          <w:sz w:val="32"/>
          <w:szCs w:val="32"/>
        </w:rPr>
        <w:t>服务机构。鉴于贵单位不在花都区相关职能部门管辖范围内，故提交的申报材料未有审核意见。为确认贵单位是否具备准入条件，需提供由所在区（市）业务主管单位开具的证明，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具体</w:t>
      </w:r>
      <w:r>
        <w:rPr>
          <w:rFonts w:ascii="仿宋_GB2312" w:hAnsi="Times New Roman" w:eastAsia="仿宋_GB2312"/>
          <w:sz w:val="32"/>
          <w:szCs w:val="32"/>
        </w:rPr>
        <w:t>内容如下：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备案单位：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审核发证单位：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是否具有独立法人资格：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业务范围（许可内容）是否包含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体育类、文化艺术类、科技类等（非语文、数学、英语等学科）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培训内容：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是否同意贵单位在花都区开设分支机构并开展培训活动：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能否提供适合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小学生素质发展要求的优质课程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（非语文、数学、英语等学科）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，并承担培训课程师生安全责任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hAnsi="仿宋" w:eastAsia="仿宋_GB2312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894" w:firstLineChars="592"/>
        <w:jc w:val="right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 xml:space="preserve">所在区（市）业务主管单位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720" w:firstLineChars="2400"/>
        <w:jc w:val="both"/>
        <w:textAlignment w:val="auto"/>
        <w:rPr>
          <w:rFonts w:hint="eastAsia" w:ascii="仿宋_GB2312" w:hAnsi="Times New Roman" w:eastAsia="仿宋_GB2312"/>
          <w:sz w:val="28"/>
          <w:szCs w:val="28"/>
          <w:lang w:eastAsia="zh-CN"/>
        </w:rPr>
      </w:pPr>
      <w:r>
        <w:rPr>
          <w:rFonts w:hint="eastAsia" w:ascii="仿宋_GB2312" w:hAnsi="Times New Roman" w:eastAsia="仿宋_GB2312"/>
          <w:sz w:val="28"/>
          <w:szCs w:val="28"/>
          <w:lang w:eastAsia="zh-CN"/>
        </w:rPr>
        <w:t>（</w:t>
      </w:r>
      <w:r>
        <w:rPr>
          <w:rFonts w:ascii="仿宋_GB2312" w:hAnsi="Times New Roman" w:eastAsia="仿宋_GB2312"/>
          <w:sz w:val="28"/>
          <w:szCs w:val="28"/>
        </w:rPr>
        <w:t>盖章</w:t>
      </w:r>
      <w:r>
        <w:rPr>
          <w:rFonts w:hint="eastAsia" w:ascii="仿宋_GB2312" w:hAnsi="Times New Roman" w:eastAsia="仿宋_GB2312"/>
          <w:sz w:val="28"/>
          <w:szCs w:val="28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both"/>
        <w:textAlignment w:val="auto"/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备注：若无法提供以上证明，则须提供其他材料，包括但不限于：最新的所在辖区校外非学科类培训机构白名单列表（自行标注出所属机构）、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val="en-US" w:eastAsia="zh-CN"/>
        </w:rPr>
        <w:t>2023年度年检合格证明、无重大违法记录证明、在“信用中国”官网下载的信用信息报告等材料的原件、盖有公章的复印件及打印件</w:t>
      </w:r>
      <w:r>
        <w:rPr>
          <w:rFonts w:hint="eastAsia" w:ascii="仿宋_GB2312" w:hAnsi="Times New Roman" w:eastAsia="仿宋_GB2312"/>
          <w:b/>
          <w:bCs/>
          <w:color w:val="auto"/>
          <w:sz w:val="32"/>
          <w:szCs w:val="32"/>
          <w:lang w:eastAsia="zh-CN"/>
        </w:rPr>
        <w:t>。</w:t>
      </w:r>
    </w:p>
    <w:sectPr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F3C2DE"/>
    <w:multiLevelType w:val="singleLevel"/>
    <w:tmpl w:val="37F3C2D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10144E"/>
    <w:rsid w:val="02444242"/>
    <w:rsid w:val="031D55DC"/>
    <w:rsid w:val="06EB43B9"/>
    <w:rsid w:val="0710144E"/>
    <w:rsid w:val="07690958"/>
    <w:rsid w:val="07E6312F"/>
    <w:rsid w:val="08E84CD2"/>
    <w:rsid w:val="1358469C"/>
    <w:rsid w:val="1DC47727"/>
    <w:rsid w:val="24116E75"/>
    <w:rsid w:val="2444388B"/>
    <w:rsid w:val="260902EC"/>
    <w:rsid w:val="262772A4"/>
    <w:rsid w:val="26AC2B16"/>
    <w:rsid w:val="26BA4CB7"/>
    <w:rsid w:val="289A51D2"/>
    <w:rsid w:val="2A23246E"/>
    <w:rsid w:val="2CB927C7"/>
    <w:rsid w:val="30EA3545"/>
    <w:rsid w:val="317C7BCE"/>
    <w:rsid w:val="342A6BD8"/>
    <w:rsid w:val="35D1589A"/>
    <w:rsid w:val="3632641D"/>
    <w:rsid w:val="38EF7C74"/>
    <w:rsid w:val="3BC00E47"/>
    <w:rsid w:val="3E483A7B"/>
    <w:rsid w:val="42B12508"/>
    <w:rsid w:val="43CF6117"/>
    <w:rsid w:val="447468CE"/>
    <w:rsid w:val="47046CAB"/>
    <w:rsid w:val="4E2D698F"/>
    <w:rsid w:val="51186119"/>
    <w:rsid w:val="51E14F93"/>
    <w:rsid w:val="53E42050"/>
    <w:rsid w:val="54BB7222"/>
    <w:rsid w:val="567579DC"/>
    <w:rsid w:val="5BE9616C"/>
    <w:rsid w:val="5EA964DB"/>
    <w:rsid w:val="60FA5EA5"/>
    <w:rsid w:val="640B7F2F"/>
    <w:rsid w:val="6C4414B1"/>
    <w:rsid w:val="6D9C058C"/>
    <w:rsid w:val="70DD7BA8"/>
    <w:rsid w:val="78BB4EE7"/>
    <w:rsid w:val="79A50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区教育局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2023-07-24T06:37:00Z</dcterms:created>
  <dc:creator>1026-JPY</dc:creator>
  <cp:lastModifiedBy>修订者xy</cp:lastModifiedBy>
  <dcterms:modified xsi:type="dcterms:W3CDTF">2024-07-03T03:17:38Z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12C34FF64A9F4ACBAD1458AD7C8E2ADA</vt:lpwstr>
  </property>
</Properties>
</file>