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1AD9" w14:textId="77777777" w:rsidR="00BE79E1" w:rsidRDefault="00BE79E1">
      <w:pPr>
        <w:spacing w:line="560" w:lineRule="exact"/>
        <w:jc w:val="center"/>
        <w:rPr>
          <w:rFonts w:eastAsia="方正小标宋简体"/>
          <w:sz w:val="44"/>
          <w:szCs w:val="44"/>
        </w:rPr>
      </w:pPr>
    </w:p>
    <w:p w14:paraId="0DB121F8" w14:textId="77777777" w:rsidR="00531451" w:rsidRDefault="00531451">
      <w:pPr>
        <w:spacing w:line="560" w:lineRule="exact"/>
        <w:jc w:val="center"/>
        <w:rPr>
          <w:rFonts w:eastAsia="方正小标宋简体"/>
          <w:sz w:val="44"/>
          <w:szCs w:val="44"/>
        </w:rPr>
      </w:pPr>
    </w:p>
    <w:p w14:paraId="09526FA2" w14:textId="77777777" w:rsidR="00531451" w:rsidRDefault="00531451">
      <w:pPr>
        <w:spacing w:line="560" w:lineRule="exact"/>
        <w:jc w:val="center"/>
        <w:rPr>
          <w:rFonts w:eastAsia="方正小标宋简体"/>
          <w:sz w:val="44"/>
          <w:szCs w:val="44"/>
        </w:rPr>
      </w:pPr>
    </w:p>
    <w:p w14:paraId="61638B5C" w14:textId="18C0B887" w:rsidR="005C2A60" w:rsidRDefault="006209D4" w:rsidP="00A30916">
      <w:pPr>
        <w:spacing w:line="560" w:lineRule="exact"/>
        <w:jc w:val="center"/>
        <w:rPr>
          <w:rFonts w:eastAsia="方正小标宋简体"/>
          <w:sz w:val="44"/>
          <w:szCs w:val="44"/>
        </w:rPr>
      </w:pPr>
      <w:r>
        <w:rPr>
          <w:rFonts w:eastAsia="方正小标宋简体" w:hint="eastAsia"/>
          <w:sz w:val="44"/>
          <w:szCs w:val="44"/>
        </w:rPr>
        <w:t>关于广州市花都区</w:t>
      </w:r>
      <w:r w:rsidRPr="00906567">
        <w:rPr>
          <w:rFonts w:eastAsia="方正小标宋简体" w:cs="方正小标宋简体" w:hint="eastAsia"/>
          <w:sz w:val="44"/>
          <w:szCs w:val="44"/>
        </w:rPr>
        <w:t>202</w:t>
      </w:r>
      <w:r w:rsidR="00A30916">
        <w:rPr>
          <w:rFonts w:eastAsia="方正小标宋简体" w:cs="方正小标宋简体"/>
          <w:sz w:val="44"/>
          <w:szCs w:val="44"/>
        </w:rPr>
        <w:t>4</w:t>
      </w:r>
      <w:r>
        <w:rPr>
          <w:rFonts w:eastAsia="方正小标宋简体" w:hint="eastAsia"/>
          <w:sz w:val="44"/>
          <w:szCs w:val="44"/>
        </w:rPr>
        <w:t>年度第</w:t>
      </w:r>
      <w:r w:rsidR="00A30916">
        <w:rPr>
          <w:rFonts w:eastAsia="方正小标宋简体" w:hint="eastAsia"/>
          <w:sz w:val="44"/>
          <w:szCs w:val="44"/>
        </w:rPr>
        <w:t>二</w:t>
      </w:r>
      <w:r>
        <w:rPr>
          <w:rFonts w:eastAsia="方正小标宋简体" w:hint="eastAsia"/>
          <w:sz w:val="44"/>
          <w:szCs w:val="44"/>
        </w:rPr>
        <w:t>批次城镇建设用地（</w:t>
      </w:r>
      <w:r w:rsidR="00A30916" w:rsidRPr="00A30916">
        <w:rPr>
          <w:rFonts w:eastAsia="方正小标宋简体" w:hint="eastAsia"/>
          <w:sz w:val="44"/>
          <w:szCs w:val="44"/>
        </w:rPr>
        <w:t>马岭观花植物园地块</w:t>
      </w:r>
      <w:r>
        <w:rPr>
          <w:rFonts w:eastAsia="方正小标宋简体" w:hint="eastAsia"/>
          <w:sz w:val="44"/>
          <w:szCs w:val="44"/>
        </w:rPr>
        <w:t>）的</w:t>
      </w:r>
    </w:p>
    <w:p w14:paraId="145DE3C3" w14:textId="4FA3FE67" w:rsidR="00BE79E1" w:rsidRDefault="006209D4" w:rsidP="005C2A60">
      <w:pPr>
        <w:spacing w:line="560" w:lineRule="exact"/>
        <w:jc w:val="center"/>
        <w:rPr>
          <w:rFonts w:eastAsia="方正小标宋简体"/>
          <w:sz w:val="44"/>
          <w:szCs w:val="44"/>
        </w:rPr>
      </w:pPr>
      <w:r>
        <w:rPr>
          <w:rFonts w:eastAsia="方正小标宋简体"/>
          <w:sz w:val="44"/>
          <w:szCs w:val="44"/>
        </w:rPr>
        <w:t>征地补偿安置方案</w:t>
      </w:r>
    </w:p>
    <w:p w14:paraId="70F77033" w14:textId="77777777" w:rsidR="00BE79E1" w:rsidRDefault="00BE79E1" w:rsidP="0072594E"/>
    <w:p w14:paraId="657264A7" w14:textId="77777777" w:rsidR="006422D3" w:rsidRDefault="006422D3" w:rsidP="00E97AFF">
      <w:pPr>
        <w:spacing w:line="560" w:lineRule="exact"/>
        <w:ind w:firstLineChars="200" w:firstLine="640"/>
        <w:rPr>
          <w:rFonts w:eastAsia="仿宋_GB2312"/>
          <w:sz w:val="32"/>
        </w:rPr>
      </w:pPr>
    </w:p>
    <w:p w14:paraId="5F9855DA" w14:textId="3E733984" w:rsidR="00BE79E1" w:rsidRDefault="006209D4" w:rsidP="00E97AFF">
      <w:pPr>
        <w:spacing w:line="560" w:lineRule="exact"/>
        <w:ind w:firstLineChars="200" w:firstLine="640"/>
        <w:rPr>
          <w:rFonts w:eastAsia="仿宋_GB2312"/>
          <w:sz w:val="32"/>
        </w:rPr>
      </w:pPr>
      <w:r>
        <w:rPr>
          <w:rFonts w:eastAsia="仿宋_GB2312"/>
          <w:sz w:val="32"/>
        </w:rPr>
        <w:t>为实施广州市花都区</w:t>
      </w:r>
      <w:r w:rsidR="00534B4C">
        <w:rPr>
          <w:rFonts w:eastAsia="仿宋_GB2312" w:hint="eastAsia"/>
          <w:sz w:val="32"/>
        </w:rPr>
        <w:t>狮岭镇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782886">
        <w:rPr>
          <w:rFonts w:eastAsia="仿宋_GB2312" w:hint="eastAsia"/>
          <w:sz w:val="32"/>
        </w:rPr>
        <w:t>花都</w:t>
      </w:r>
      <w:r>
        <w:rPr>
          <w:rFonts w:eastAsia="仿宋_GB2312" w:hint="eastAsia"/>
          <w:sz w:val="32"/>
        </w:rPr>
        <w:t>区</w:t>
      </w:r>
      <w:r w:rsidR="00534B4C" w:rsidRPr="00534B4C">
        <w:rPr>
          <w:rFonts w:eastAsia="仿宋_GB2312" w:hint="eastAsia"/>
          <w:sz w:val="32"/>
        </w:rPr>
        <w:t>狮岭镇马岭经济联合社</w:t>
      </w:r>
      <w:r w:rsidR="00E97AFF">
        <w:rPr>
          <w:rFonts w:eastAsia="仿宋_GB2312" w:hint="eastAsia"/>
          <w:sz w:val="32"/>
        </w:rPr>
        <w:t>、</w:t>
      </w:r>
      <w:r w:rsidR="00534B4C" w:rsidRPr="00534B4C">
        <w:rPr>
          <w:rFonts w:eastAsia="仿宋_GB2312" w:hint="eastAsia"/>
          <w:sz w:val="32"/>
        </w:rPr>
        <w:t>第四经济合作社</w:t>
      </w:r>
      <w:r>
        <w:rPr>
          <w:rFonts w:eastAsia="仿宋_GB2312"/>
          <w:sz w:val="32"/>
        </w:rPr>
        <w:t>属下的集体土地</w:t>
      </w:r>
      <w:r w:rsidR="00534B4C">
        <w:rPr>
          <w:rFonts w:eastAsia="仿宋_GB2312"/>
          <w:sz w:val="32"/>
        </w:rPr>
        <w:t>4.6585</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5246943C" w:rsidR="00BE79E1" w:rsidRDefault="006209D4">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35437D">
        <w:rPr>
          <w:rFonts w:eastAsia="仿宋_GB2312" w:hint="eastAsia"/>
          <w:sz w:val="32"/>
        </w:rPr>
        <w:t>花都区</w:t>
      </w:r>
      <w:r w:rsidR="0035437D" w:rsidRPr="00534B4C">
        <w:rPr>
          <w:rFonts w:eastAsia="仿宋_GB2312" w:hint="eastAsia"/>
          <w:sz w:val="32"/>
        </w:rPr>
        <w:t>狮岭镇马岭经济联合社</w:t>
      </w:r>
      <w:r w:rsidR="0035437D">
        <w:rPr>
          <w:rFonts w:eastAsia="仿宋_GB2312" w:hint="eastAsia"/>
          <w:sz w:val="32"/>
        </w:rPr>
        <w:t>、</w:t>
      </w:r>
      <w:r w:rsidR="0035437D" w:rsidRPr="00534B4C">
        <w:rPr>
          <w:rFonts w:eastAsia="仿宋_GB2312" w:hint="eastAsia"/>
          <w:sz w:val="32"/>
        </w:rPr>
        <w:t>第四经济合作社</w:t>
      </w:r>
      <w:r>
        <w:rPr>
          <w:rFonts w:eastAsia="仿宋_GB2312" w:hint="eastAsia"/>
          <w:sz w:val="32"/>
        </w:rPr>
        <w:t>范围内</w:t>
      </w:r>
      <w:r>
        <w:rPr>
          <w:rFonts w:eastAsia="仿宋_GB2312"/>
          <w:sz w:val="32"/>
        </w:rPr>
        <w:t>。</w:t>
      </w:r>
    </w:p>
    <w:p w14:paraId="5E7F8239" w14:textId="77777777" w:rsidR="00BE79E1" w:rsidRDefault="006209D4">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w:t>
      </w:r>
      <w:r>
        <w:rPr>
          <w:rFonts w:eastAsia="仿宋_GB2312" w:hint="eastAsia"/>
          <w:sz w:val="32"/>
        </w:rPr>
        <w:lastRenderedPageBreak/>
        <w:t>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6BD2351D" w:rsidR="00BE79E1" w:rsidRDefault="006209D4">
      <w:pPr>
        <w:spacing w:line="560" w:lineRule="exact"/>
        <w:ind w:firstLineChars="200" w:firstLine="640"/>
        <w:rPr>
          <w:rFonts w:eastAsia="仿宋_GB2312"/>
          <w:sz w:val="32"/>
        </w:rPr>
      </w:pPr>
      <w:r>
        <w:rPr>
          <w:rFonts w:eastAsia="仿宋_GB2312"/>
          <w:sz w:val="32"/>
        </w:rPr>
        <w:t>根据拟征收土地现状调查结果，拟征收土地现状为</w:t>
      </w:r>
      <w:r w:rsidR="00782886">
        <w:rPr>
          <w:rFonts w:eastAsia="仿宋_GB2312" w:hint="eastAsia"/>
          <w:sz w:val="32"/>
        </w:rPr>
        <w:t>：</w:t>
      </w:r>
    </w:p>
    <w:p w14:paraId="42B62CA8" w14:textId="508F7415" w:rsidR="00BE79E1" w:rsidRDefault="006209D4">
      <w:pPr>
        <w:spacing w:line="560" w:lineRule="exact"/>
        <w:ind w:firstLineChars="200" w:firstLine="640"/>
        <w:rPr>
          <w:rFonts w:eastAsia="仿宋_GB2312"/>
          <w:sz w:val="32"/>
        </w:rPr>
      </w:pPr>
      <w:r>
        <w:rPr>
          <w:rFonts w:eastAsia="仿宋_GB2312"/>
          <w:sz w:val="32"/>
        </w:rPr>
        <w:t>拟征收</w:t>
      </w:r>
      <w:r w:rsidR="008700E4" w:rsidRPr="008700E4">
        <w:rPr>
          <w:rFonts w:eastAsia="仿宋_GB2312" w:hint="eastAsia"/>
          <w:sz w:val="32"/>
        </w:rPr>
        <w:t>狮岭镇马岭经济联合社</w:t>
      </w:r>
      <w:r w:rsidR="004E58CE">
        <w:rPr>
          <w:rFonts w:eastAsia="仿宋_GB2312" w:hint="eastAsia"/>
          <w:sz w:val="32"/>
        </w:rPr>
        <w:t>、</w:t>
      </w:r>
      <w:r w:rsidR="008700E4" w:rsidRPr="008700E4">
        <w:rPr>
          <w:rFonts w:eastAsia="仿宋_GB2312" w:hint="eastAsia"/>
          <w:sz w:val="32"/>
        </w:rPr>
        <w:t>第四经济合作社</w:t>
      </w:r>
      <w:r>
        <w:rPr>
          <w:rFonts w:eastAsia="仿宋_GB2312"/>
          <w:sz w:val="32"/>
        </w:rPr>
        <w:t>集体所有土地</w:t>
      </w:r>
      <w:r w:rsidR="008700E4">
        <w:rPr>
          <w:rFonts w:eastAsia="仿宋_GB2312"/>
          <w:sz w:val="32"/>
        </w:rPr>
        <w:t>4.6585</w:t>
      </w:r>
      <w:r>
        <w:rPr>
          <w:rFonts w:eastAsia="仿宋_GB2312"/>
          <w:sz w:val="32"/>
        </w:rPr>
        <w:t>公顷（</w:t>
      </w:r>
      <w:r w:rsidR="008700E4">
        <w:rPr>
          <w:rFonts w:eastAsia="仿宋_GB2312"/>
          <w:sz w:val="32"/>
        </w:rPr>
        <w:t>69.8775</w:t>
      </w:r>
      <w:r>
        <w:rPr>
          <w:rFonts w:eastAsia="仿宋_GB2312"/>
          <w:sz w:val="32"/>
        </w:rPr>
        <w:t>亩）。其中农用地</w:t>
      </w:r>
      <w:r w:rsidR="00926192">
        <w:rPr>
          <w:rFonts w:eastAsia="仿宋_GB2312"/>
          <w:sz w:val="32"/>
        </w:rPr>
        <w:t>4.6334</w:t>
      </w:r>
      <w:r>
        <w:rPr>
          <w:rFonts w:eastAsia="仿宋_GB2312" w:hint="eastAsia"/>
          <w:sz w:val="32"/>
        </w:rPr>
        <w:t>公顷</w:t>
      </w:r>
      <w:r>
        <w:rPr>
          <w:rFonts w:eastAsia="仿宋_GB2312"/>
          <w:sz w:val="32"/>
        </w:rPr>
        <w:t>（</w:t>
      </w:r>
      <w:r w:rsidR="008700E4">
        <w:rPr>
          <w:rFonts w:eastAsia="仿宋_GB2312"/>
          <w:sz w:val="32"/>
        </w:rPr>
        <w:t>69.</w:t>
      </w:r>
      <w:r w:rsidR="00926192">
        <w:rPr>
          <w:rFonts w:eastAsia="仿宋_GB2312"/>
          <w:sz w:val="32"/>
        </w:rPr>
        <w:t>5010</w:t>
      </w:r>
      <w:r>
        <w:rPr>
          <w:rFonts w:eastAsia="仿宋_GB2312"/>
          <w:sz w:val="32"/>
        </w:rPr>
        <w:t>亩），</w:t>
      </w:r>
      <w:r w:rsidR="008700E4">
        <w:rPr>
          <w:rFonts w:eastAsia="仿宋_GB2312" w:hint="eastAsia"/>
          <w:sz w:val="32"/>
        </w:rPr>
        <w:t>不涉及</w:t>
      </w:r>
      <w:r>
        <w:rPr>
          <w:rFonts w:eastAsia="仿宋_GB2312"/>
          <w:sz w:val="32"/>
        </w:rPr>
        <w:t>耕地</w:t>
      </w:r>
      <w:r>
        <w:rPr>
          <w:rFonts w:eastAsia="仿宋_GB2312" w:hint="eastAsia"/>
          <w:sz w:val="32"/>
        </w:rPr>
        <w:t>；</w:t>
      </w:r>
      <w:r>
        <w:rPr>
          <w:rFonts w:eastAsia="仿宋_GB2312"/>
          <w:sz w:val="32"/>
        </w:rPr>
        <w:t>建设用地</w:t>
      </w:r>
      <w:r w:rsidR="00926192">
        <w:rPr>
          <w:rFonts w:eastAsia="仿宋_GB2312" w:hint="eastAsia"/>
          <w:sz w:val="32"/>
        </w:rPr>
        <w:t>0</w:t>
      </w:r>
      <w:r w:rsidR="00926192">
        <w:rPr>
          <w:rFonts w:eastAsia="仿宋_GB2312"/>
          <w:sz w:val="32"/>
        </w:rPr>
        <w:t>.0251</w:t>
      </w:r>
      <w:r w:rsidR="00926192">
        <w:rPr>
          <w:rFonts w:eastAsia="仿宋_GB2312" w:hint="eastAsia"/>
          <w:sz w:val="32"/>
        </w:rPr>
        <w:t>公顷（</w:t>
      </w:r>
      <w:r w:rsidR="00926192">
        <w:rPr>
          <w:rFonts w:eastAsia="仿宋_GB2312" w:hint="eastAsia"/>
          <w:sz w:val="32"/>
        </w:rPr>
        <w:t>0</w:t>
      </w:r>
      <w:r w:rsidR="00926192">
        <w:rPr>
          <w:rFonts w:eastAsia="仿宋_GB2312"/>
          <w:sz w:val="32"/>
        </w:rPr>
        <w:t>.3765</w:t>
      </w:r>
      <w:r w:rsidR="00926192">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5072762A" w14:textId="66F0A4A7" w:rsidR="00BE79E1" w:rsidRDefault="006209D4">
      <w:pPr>
        <w:spacing w:line="560" w:lineRule="exact"/>
        <w:ind w:firstLineChars="200" w:firstLine="640"/>
        <w:rPr>
          <w:rFonts w:eastAsia="仿宋_GB2312"/>
          <w:sz w:val="32"/>
        </w:rPr>
      </w:pPr>
      <w:r>
        <w:rPr>
          <w:rFonts w:eastAsia="仿宋_GB2312"/>
          <w:sz w:val="32"/>
        </w:rPr>
        <w:t>（一）土地补偿费和安置补助费标准。</w:t>
      </w: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sidRPr="00906567">
        <w:rPr>
          <w:rFonts w:eastAsia="仿宋_GB2312" w:hint="eastAsia"/>
          <w:sz w:val="32"/>
        </w:rPr>
        <w:t>2021</w:t>
      </w:r>
      <w:r>
        <w:rPr>
          <w:rFonts w:eastAsia="仿宋_GB2312" w:hint="eastAsia"/>
          <w:sz w:val="32"/>
        </w:rPr>
        <w:t>〕</w:t>
      </w:r>
      <w:r w:rsidRPr="00906567">
        <w:rPr>
          <w:rFonts w:eastAsia="仿宋_GB2312" w:hint="eastAsia"/>
          <w:sz w:val="32"/>
        </w:rPr>
        <w:t>196</w:t>
      </w:r>
      <w:r>
        <w:rPr>
          <w:rFonts w:eastAsia="仿宋_GB2312" w:hint="eastAsia"/>
          <w:sz w:val="32"/>
        </w:rPr>
        <w:t>号）的规定</w:t>
      </w:r>
      <w:r>
        <w:rPr>
          <w:rFonts w:eastAsia="仿宋_GB2312"/>
          <w:sz w:val="32"/>
        </w:rPr>
        <w:t>，</w:t>
      </w:r>
      <w:r>
        <w:rPr>
          <w:rFonts w:eastAsia="仿宋_GB2312" w:hint="eastAsia"/>
          <w:sz w:val="32"/>
        </w:rPr>
        <w:t>农用地的</w:t>
      </w:r>
      <w:r>
        <w:rPr>
          <w:rFonts w:eastAsia="仿宋_GB2312"/>
          <w:sz w:val="32"/>
        </w:rPr>
        <w:t>土地补偿标准为</w:t>
      </w:r>
      <w:r w:rsidR="009F66A7">
        <w:rPr>
          <w:rFonts w:eastAsia="仿宋_GB2312"/>
          <w:sz w:val="32"/>
        </w:rPr>
        <w:t>97.5</w:t>
      </w:r>
      <w:r>
        <w:rPr>
          <w:rFonts w:eastAsia="仿宋_GB2312"/>
          <w:sz w:val="32"/>
        </w:rPr>
        <w:t>万元</w:t>
      </w:r>
      <w:r>
        <w:rPr>
          <w:rFonts w:eastAsia="仿宋_GB2312"/>
          <w:sz w:val="32"/>
        </w:rPr>
        <w:t>/</w:t>
      </w:r>
      <w:r>
        <w:rPr>
          <w:rFonts w:eastAsia="仿宋_GB2312"/>
          <w:sz w:val="32"/>
        </w:rPr>
        <w:t>公顷，安置补助标准为</w:t>
      </w:r>
      <w:r w:rsidR="009F66A7">
        <w:rPr>
          <w:rFonts w:eastAsia="仿宋_GB2312"/>
          <w:sz w:val="32"/>
        </w:rPr>
        <w:t>97.5</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。建设用地和未利用地土地补偿标准为</w:t>
      </w:r>
      <w:r w:rsidR="009F66A7">
        <w:rPr>
          <w:rFonts w:eastAsia="仿宋_GB2312"/>
          <w:sz w:val="32"/>
        </w:rPr>
        <w:t>195</w:t>
      </w:r>
      <w:r>
        <w:rPr>
          <w:rFonts w:eastAsia="仿宋_GB2312" w:hint="eastAsia"/>
          <w:sz w:val="32"/>
        </w:rPr>
        <w:t>万</w:t>
      </w:r>
      <w:r>
        <w:rPr>
          <w:rFonts w:eastAsia="仿宋_GB2312"/>
          <w:sz w:val="32"/>
        </w:rPr>
        <w:t>/</w:t>
      </w:r>
      <w:r>
        <w:rPr>
          <w:rFonts w:eastAsia="仿宋_GB2312" w:hint="eastAsia"/>
          <w:sz w:val="32"/>
        </w:rPr>
        <w:t>公顷。</w:t>
      </w:r>
    </w:p>
    <w:p w14:paraId="1128D534"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（二）农村村民住宅补偿</w:t>
      </w:r>
    </w:p>
    <w:p w14:paraId="6687EE33"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822F8">
        <w:rPr>
          <w:rFonts w:ascii="仿宋_GB2312" w:eastAsia="仿宋_GB2312" w:hAnsi="仿宋_GB2312" w:cs="仿宋_GB2312" w:hint="eastAsia"/>
          <w:sz w:val="32"/>
          <w:szCs w:val="32"/>
        </w:rPr>
        <w:t>本次征地不涉及农村村民住宅补偿</w:t>
      </w:r>
      <w:r w:rsidRPr="00F0671D">
        <w:rPr>
          <w:rFonts w:ascii="仿宋_GB2312" w:eastAsia="仿宋_GB2312" w:hAnsi="仿宋_GB2312" w:cs="仿宋_GB2312" w:hint="eastAsia"/>
          <w:sz w:val="32"/>
          <w:szCs w:val="32"/>
        </w:rPr>
        <w:t>。</w:t>
      </w:r>
    </w:p>
    <w:p w14:paraId="07CA1138"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（三）青苗及其他地上附着物补偿</w:t>
      </w:r>
    </w:p>
    <w:p w14:paraId="1703AACB" w14:textId="77777777" w:rsidR="00A04BE9" w:rsidRDefault="00A04BE9" w:rsidP="00A04BE9">
      <w:p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青苗及其他地上附着物补偿参照《广州市花都区人民政府办公室印发花都区片区征地包干补偿工作方案的通知》（</w:t>
      </w:r>
      <w:proofErr w:type="gramStart"/>
      <w:r w:rsidRPr="00F0671D">
        <w:rPr>
          <w:rFonts w:ascii="仿宋_GB2312" w:eastAsia="仿宋_GB2312" w:hAnsi="仿宋_GB2312" w:cs="仿宋_GB2312" w:hint="eastAsia"/>
          <w:sz w:val="32"/>
          <w:szCs w:val="32"/>
        </w:rPr>
        <w:t>花府办</w:t>
      </w:r>
      <w:proofErr w:type="gramEnd"/>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2016</w:t>
      </w:r>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12</w:t>
      </w:r>
      <w:r w:rsidRPr="00F0671D">
        <w:rPr>
          <w:rFonts w:ascii="仿宋_GB2312" w:eastAsia="仿宋_GB2312" w:hAnsi="仿宋_GB2312" w:cs="仿宋_GB2312" w:hint="eastAsia"/>
          <w:sz w:val="32"/>
          <w:szCs w:val="32"/>
        </w:rPr>
        <w:t>号）的规定执行。</w:t>
      </w:r>
    </w:p>
    <w:p w14:paraId="1AD28C1B" w14:textId="4030463F" w:rsidR="00BE79E1" w:rsidRDefault="006209D4" w:rsidP="00A04BE9">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sidRPr="00906567">
        <w:rPr>
          <w:rFonts w:eastAsia="仿宋_GB2312"/>
          <w:sz w:val="32"/>
        </w:rPr>
        <w:t>16</w:t>
      </w:r>
      <w:r>
        <w:rPr>
          <w:rFonts w:eastAsia="仿宋_GB2312"/>
          <w:sz w:val="32"/>
        </w:rPr>
        <w:t>周岁以上的家庭成员，纳入征地社保费补贴对象范围。农村集体经济组织另有规定的，可从其规定。不满</w:t>
      </w:r>
      <w:r w:rsidRPr="00906567">
        <w:rPr>
          <w:rFonts w:eastAsia="仿宋_GB2312"/>
          <w:sz w:val="32"/>
        </w:rPr>
        <w:t>16</w:t>
      </w:r>
      <w:r>
        <w:rPr>
          <w:rFonts w:eastAsia="仿宋_GB2312"/>
          <w:sz w:val="32"/>
        </w:rPr>
        <w:t>周岁</w:t>
      </w:r>
      <w:r>
        <w:rPr>
          <w:rFonts w:eastAsia="仿宋_GB2312"/>
          <w:sz w:val="32"/>
        </w:rPr>
        <w:lastRenderedPageBreak/>
        <w:t>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2E56478B" w14:textId="23F1BFF7" w:rsidR="00EC2D52" w:rsidRPr="00E90F81" w:rsidRDefault="006209D4" w:rsidP="00F01836">
      <w:pPr>
        <w:spacing w:line="560" w:lineRule="exact"/>
        <w:ind w:firstLineChars="200" w:firstLine="640"/>
        <w:rPr>
          <w:rFonts w:eastAsia="仿宋_GB2312"/>
          <w:sz w:val="32"/>
          <w:szCs w:val="32"/>
        </w:rPr>
      </w:pPr>
      <w:r w:rsidRPr="00E90F81">
        <w:rPr>
          <w:rFonts w:eastAsia="仿宋_GB2312"/>
          <w:sz w:val="32"/>
        </w:rPr>
        <w:t>（二）留用地安置。</w:t>
      </w:r>
      <w:bookmarkStart w:id="0" w:name="_Hlk152336574"/>
      <w:r w:rsidR="00CB442D" w:rsidRPr="00E90F81">
        <w:rPr>
          <w:rFonts w:eastAsia="仿宋_GB2312"/>
          <w:sz w:val="32"/>
          <w:szCs w:val="32"/>
        </w:rPr>
        <w:t>根据《</w:t>
      </w:r>
      <w:r w:rsidR="00CB442D" w:rsidRPr="00E90F81">
        <w:rPr>
          <w:rFonts w:eastAsia="仿宋_GB2312" w:hint="eastAsia"/>
          <w:sz w:val="32"/>
          <w:szCs w:val="32"/>
        </w:rPr>
        <w:t>广东省征收农村集体土地留用地管理办法</w:t>
      </w:r>
      <w:r w:rsidR="00CB442D" w:rsidRPr="00E90F81">
        <w:rPr>
          <w:rFonts w:eastAsia="仿宋_GB2312"/>
          <w:sz w:val="32"/>
          <w:szCs w:val="32"/>
        </w:rPr>
        <w:t>》（</w:t>
      </w:r>
      <w:r w:rsidR="00CB442D" w:rsidRPr="00E90F81">
        <w:rPr>
          <w:rFonts w:eastAsia="仿宋_GB2312" w:hint="eastAsia"/>
          <w:sz w:val="32"/>
          <w:szCs w:val="32"/>
        </w:rPr>
        <w:t>粤</w:t>
      </w:r>
      <w:r w:rsidR="00CB442D" w:rsidRPr="00E90F81">
        <w:rPr>
          <w:rFonts w:eastAsia="仿宋_GB2312"/>
          <w:sz w:val="32"/>
          <w:szCs w:val="32"/>
        </w:rPr>
        <w:t>府办〔</w:t>
      </w:r>
      <w:r w:rsidR="00CB442D" w:rsidRPr="00E90F81">
        <w:rPr>
          <w:rFonts w:eastAsia="仿宋_GB2312"/>
          <w:sz w:val="32"/>
          <w:szCs w:val="32"/>
        </w:rPr>
        <w:t>2009</w:t>
      </w:r>
      <w:r w:rsidR="00CB442D" w:rsidRPr="00E90F81">
        <w:rPr>
          <w:rFonts w:eastAsia="仿宋_GB2312"/>
          <w:sz w:val="32"/>
          <w:szCs w:val="32"/>
        </w:rPr>
        <w:t>〕</w:t>
      </w:r>
      <w:r w:rsidR="00CB442D" w:rsidRPr="00E90F81">
        <w:rPr>
          <w:rFonts w:eastAsia="仿宋_GB2312"/>
          <w:sz w:val="32"/>
          <w:szCs w:val="32"/>
        </w:rPr>
        <w:t>41</w:t>
      </w:r>
      <w:r w:rsidR="00CB442D" w:rsidRPr="00E90F81">
        <w:rPr>
          <w:rFonts w:eastAsia="仿宋_GB2312"/>
          <w:sz w:val="32"/>
          <w:szCs w:val="32"/>
        </w:rPr>
        <w:t>号）</w:t>
      </w:r>
      <w:r w:rsidR="00CB442D" w:rsidRPr="00E90F81">
        <w:rPr>
          <w:rFonts w:eastAsia="仿宋_GB2312" w:hint="eastAsia"/>
          <w:sz w:val="32"/>
          <w:szCs w:val="32"/>
        </w:rPr>
        <w:t>、</w:t>
      </w:r>
      <w:r w:rsidR="00CB442D" w:rsidRPr="00E90F81">
        <w:rPr>
          <w:rFonts w:eastAsia="仿宋_GB2312"/>
          <w:sz w:val="32"/>
          <w:szCs w:val="32"/>
        </w:rPr>
        <w:t>《广东省人民政府办公厅关于加强征收农村集体土地留用地安置管理工作的意见》（粤府办〔</w:t>
      </w:r>
      <w:r w:rsidR="00CB442D" w:rsidRPr="00E90F81">
        <w:rPr>
          <w:rFonts w:eastAsia="仿宋_GB2312"/>
          <w:sz w:val="32"/>
          <w:szCs w:val="32"/>
        </w:rPr>
        <w:t>2016</w:t>
      </w:r>
      <w:r w:rsidR="00CB442D" w:rsidRPr="00E90F81">
        <w:rPr>
          <w:rFonts w:eastAsia="仿宋_GB2312"/>
          <w:sz w:val="32"/>
          <w:szCs w:val="32"/>
        </w:rPr>
        <w:t>〕</w:t>
      </w:r>
      <w:r w:rsidR="00CB442D" w:rsidRPr="00E90F81">
        <w:rPr>
          <w:rFonts w:eastAsia="仿宋_GB2312"/>
          <w:sz w:val="32"/>
          <w:szCs w:val="32"/>
        </w:rPr>
        <w:t>30</w:t>
      </w:r>
      <w:r w:rsidR="00CB442D" w:rsidRPr="00E90F81">
        <w:rPr>
          <w:rFonts w:eastAsia="仿宋_GB2312"/>
          <w:sz w:val="32"/>
          <w:szCs w:val="32"/>
        </w:rPr>
        <w:t>号）</w:t>
      </w:r>
      <w:r w:rsidR="00A324D4" w:rsidRPr="00087CAF">
        <w:rPr>
          <w:rFonts w:eastAsia="仿宋_GB2312" w:hint="eastAsia"/>
          <w:sz w:val="32"/>
          <w:szCs w:val="32"/>
        </w:rPr>
        <w:t>，</w:t>
      </w:r>
      <w:r w:rsidR="0077710D">
        <w:rPr>
          <w:rFonts w:eastAsia="仿宋_GB2312" w:hint="eastAsia"/>
          <w:sz w:val="32"/>
          <w:szCs w:val="32"/>
        </w:rPr>
        <w:t>按实际征收土地面积的</w:t>
      </w:r>
      <w:r w:rsidR="0077710D">
        <w:rPr>
          <w:rFonts w:eastAsia="仿宋_GB2312" w:hint="eastAsia"/>
          <w:sz w:val="32"/>
          <w:szCs w:val="32"/>
        </w:rPr>
        <w:t>1</w:t>
      </w:r>
      <w:r w:rsidR="0077710D">
        <w:rPr>
          <w:rFonts w:eastAsia="仿宋_GB2312"/>
          <w:sz w:val="32"/>
          <w:szCs w:val="32"/>
        </w:rPr>
        <w:t>0%</w:t>
      </w:r>
      <w:r w:rsidR="0077710D">
        <w:rPr>
          <w:rFonts w:eastAsia="仿宋_GB2312" w:hint="eastAsia"/>
          <w:sz w:val="32"/>
          <w:szCs w:val="32"/>
        </w:rPr>
        <w:t>安排留用地</w:t>
      </w:r>
      <w:r w:rsidR="00EC2D52" w:rsidRPr="00087CAF">
        <w:rPr>
          <w:rFonts w:eastAsia="仿宋_GB2312" w:hint="eastAsia"/>
          <w:sz w:val="32"/>
          <w:szCs w:val="32"/>
        </w:rPr>
        <w:t>，留用地兑现方式为</w:t>
      </w:r>
      <w:r w:rsidR="0077710D">
        <w:rPr>
          <w:rFonts w:eastAsia="仿宋_GB2312" w:hint="eastAsia"/>
          <w:sz w:val="32"/>
          <w:szCs w:val="32"/>
        </w:rPr>
        <w:t>货币补偿</w:t>
      </w:r>
      <w:r w:rsidR="00EC2D52" w:rsidRPr="00087CAF">
        <w:rPr>
          <w:rFonts w:eastAsia="仿宋_GB2312" w:hint="eastAsia"/>
          <w:sz w:val="32"/>
          <w:szCs w:val="32"/>
        </w:rPr>
        <w:t>。</w:t>
      </w:r>
      <w:bookmarkEnd w:id="0"/>
    </w:p>
    <w:p w14:paraId="49F21C89" w14:textId="3831DB3F"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sidRPr="00906567">
        <w:rPr>
          <w:rFonts w:eastAsia="仿宋_GB2312"/>
          <w:sz w:val="32"/>
        </w:rPr>
        <w:t>2021</w:t>
      </w:r>
      <w:r>
        <w:rPr>
          <w:rFonts w:eastAsia="仿宋_GB2312"/>
          <w:sz w:val="32"/>
        </w:rPr>
        <w:t>〕</w:t>
      </w:r>
      <w:r w:rsidRPr="00906567">
        <w:rPr>
          <w:rFonts w:eastAsia="仿宋_GB2312"/>
          <w:sz w:val="32"/>
        </w:rPr>
        <w:t>22</w:t>
      </w:r>
      <w:r>
        <w:rPr>
          <w:rFonts w:eastAsia="仿宋_GB2312"/>
          <w:sz w:val="32"/>
        </w:rPr>
        <w:t>号）规定，核定该项目按</w:t>
      </w:r>
      <w:r w:rsidRPr="00906567">
        <w:rPr>
          <w:rFonts w:eastAsia="仿宋_GB2312"/>
          <w:sz w:val="32"/>
        </w:rPr>
        <w:t>2</w:t>
      </w:r>
      <w:r>
        <w:rPr>
          <w:rFonts w:eastAsia="仿宋_GB2312"/>
          <w:sz w:val="32"/>
        </w:rPr>
        <w:t>.</w:t>
      </w:r>
      <w:r w:rsidRPr="00906567">
        <w:rPr>
          <w:rFonts w:eastAsia="仿宋_GB2312"/>
          <w:sz w:val="32"/>
        </w:rPr>
        <w:t>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w:t>
      </w:r>
      <w:r w:rsidRPr="005667D4">
        <w:rPr>
          <w:rFonts w:eastAsia="仿宋_GB2312"/>
          <w:sz w:val="32"/>
        </w:rPr>
        <w:t>被征地农民养老保障资金过渡户</w:t>
      </w:r>
      <w:r w:rsidRPr="005667D4">
        <w:rPr>
          <w:rFonts w:eastAsia="仿宋_GB2312"/>
          <w:sz w:val="32"/>
        </w:rPr>
        <w:t>”</w:t>
      </w:r>
      <w:r w:rsidRPr="005667D4">
        <w:rPr>
          <w:rFonts w:eastAsia="仿宋_GB2312"/>
          <w:sz w:val="32"/>
        </w:rPr>
        <w:t>，费用合计</w:t>
      </w:r>
      <w:r w:rsidR="006B2F40" w:rsidRPr="00281024">
        <w:rPr>
          <w:rFonts w:eastAsia="仿宋_GB2312"/>
          <w:sz w:val="32"/>
        </w:rPr>
        <w:t>149.</w:t>
      </w:r>
      <w:r w:rsidR="00B1349C" w:rsidRPr="00281024">
        <w:rPr>
          <w:rFonts w:eastAsia="仿宋_GB2312"/>
          <w:sz w:val="32"/>
        </w:rPr>
        <w:t>55</w:t>
      </w:r>
      <w:r w:rsidRPr="005667D4">
        <w:rPr>
          <w:rFonts w:eastAsia="仿宋_GB2312"/>
          <w:sz w:val="32"/>
        </w:rPr>
        <w:t>万元，专款用</w:t>
      </w:r>
      <w:r>
        <w:rPr>
          <w:rFonts w:eastAsia="仿宋_GB2312"/>
          <w:sz w:val="32"/>
        </w:rPr>
        <w:t>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7509513A" w:rsidR="00BE79E1" w:rsidRDefault="006209D4">
      <w:pPr>
        <w:spacing w:line="560" w:lineRule="exact"/>
        <w:ind w:firstLineChars="200" w:firstLine="640"/>
        <w:jc w:val="center"/>
        <w:rPr>
          <w:rFonts w:eastAsia="仿宋_GB2312"/>
          <w:sz w:val="32"/>
        </w:rPr>
      </w:pPr>
      <w:r>
        <w:rPr>
          <w:rFonts w:eastAsia="仿宋_GB2312" w:hint="eastAsia"/>
          <w:sz w:val="32"/>
        </w:rPr>
        <w:t xml:space="preserve">                      </w:t>
      </w:r>
      <w:r w:rsidRPr="00906567">
        <w:rPr>
          <w:rFonts w:eastAsia="仿宋_GB2312"/>
          <w:sz w:val="32"/>
        </w:rPr>
        <w:t>202</w:t>
      </w:r>
      <w:r w:rsidR="003D4BBD">
        <w:rPr>
          <w:rFonts w:eastAsia="仿宋_GB2312"/>
          <w:sz w:val="32"/>
        </w:rPr>
        <w:t>4</w:t>
      </w:r>
      <w:r>
        <w:rPr>
          <w:rFonts w:eastAsia="仿宋_GB2312"/>
          <w:sz w:val="32"/>
        </w:rPr>
        <w:t>年</w:t>
      </w:r>
      <w:r w:rsidR="003D4BBD">
        <w:rPr>
          <w:rFonts w:eastAsia="仿宋_GB2312"/>
          <w:sz w:val="32"/>
        </w:rPr>
        <w:t>1</w:t>
      </w:r>
      <w:r>
        <w:rPr>
          <w:rFonts w:eastAsia="仿宋_GB2312"/>
          <w:sz w:val="32"/>
        </w:rPr>
        <w:t>月</w:t>
      </w:r>
      <w:r w:rsidR="00AF0F09">
        <w:rPr>
          <w:rFonts w:eastAsia="仿宋_GB2312"/>
          <w:sz w:val="32"/>
        </w:rPr>
        <w:t>26</w:t>
      </w:r>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7BC9" w14:textId="77777777" w:rsidR="001C38E3" w:rsidRDefault="001C38E3">
      <w:r>
        <w:separator/>
      </w:r>
    </w:p>
  </w:endnote>
  <w:endnote w:type="continuationSeparator" w:id="0">
    <w:p w14:paraId="1D05F60A" w14:textId="77777777" w:rsidR="001C38E3" w:rsidRDefault="001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E7E3" w14:textId="77777777" w:rsidR="001C38E3" w:rsidRDefault="001C38E3">
      <w:r>
        <w:separator/>
      </w:r>
    </w:p>
  </w:footnote>
  <w:footnote w:type="continuationSeparator" w:id="0">
    <w:p w14:paraId="6028C303" w14:textId="77777777" w:rsidR="001C38E3" w:rsidRDefault="001C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819" w14:textId="77777777" w:rsidR="00BE79E1" w:rsidRDefault="00BE79E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73CDF"/>
    <w:rsid w:val="00281024"/>
    <w:rsid w:val="00292C79"/>
    <w:rsid w:val="002B5A34"/>
    <w:rsid w:val="002E1F3F"/>
    <w:rsid w:val="003006C2"/>
    <w:rsid w:val="003036B6"/>
    <w:rsid w:val="0032241B"/>
    <w:rsid w:val="003353C6"/>
    <w:rsid w:val="00342F85"/>
    <w:rsid w:val="003436C7"/>
    <w:rsid w:val="0035437D"/>
    <w:rsid w:val="003557DF"/>
    <w:rsid w:val="003746AC"/>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22D3"/>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717E7"/>
    <w:rsid w:val="00772F21"/>
    <w:rsid w:val="0077710D"/>
    <w:rsid w:val="00781008"/>
    <w:rsid w:val="00782886"/>
    <w:rsid w:val="007852FE"/>
    <w:rsid w:val="0079390E"/>
    <w:rsid w:val="00793BB2"/>
    <w:rsid w:val="007A188F"/>
    <w:rsid w:val="007B58E1"/>
    <w:rsid w:val="007B73BB"/>
    <w:rsid w:val="007C0F2C"/>
    <w:rsid w:val="007D2E9F"/>
    <w:rsid w:val="007E14C5"/>
    <w:rsid w:val="007F15EB"/>
    <w:rsid w:val="007F5D58"/>
    <w:rsid w:val="0080113A"/>
    <w:rsid w:val="00833C90"/>
    <w:rsid w:val="00844188"/>
    <w:rsid w:val="00844234"/>
    <w:rsid w:val="00855826"/>
    <w:rsid w:val="0086311C"/>
    <w:rsid w:val="008700E4"/>
    <w:rsid w:val="00882D14"/>
    <w:rsid w:val="00886363"/>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26192"/>
    <w:rsid w:val="00941381"/>
    <w:rsid w:val="00942198"/>
    <w:rsid w:val="00950E05"/>
    <w:rsid w:val="009C1F32"/>
    <w:rsid w:val="009E0C1F"/>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A4AB7"/>
    <w:rsid w:val="00AA655F"/>
    <w:rsid w:val="00AB03B9"/>
    <w:rsid w:val="00AD2D84"/>
    <w:rsid w:val="00AE7C3F"/>
    <w:rsid w:val="00AE7EB6"/>
    <w:rsid w:val="00AF0F09"/>
    <w:rsid w:val="00B103D3"/>
    <w:rsid w:val="00B1349C"/>
    <w:rsid w:val="00B136A7"/>
    <w:rsid w:val="00B245BF"/>
    <w:rsid w:val="00B25370"/>
    <w:rsid w:val="00B33370"/>
    <w:rsid w:val="00B3449F"/>
    <w:rsid w:val="00B36C5A"/>
    <w:rsid w:val="00B44C3C"/>
    <w:rsid w:val="00B475F4"/>
    <w:rsid w:val="00B53A0D"/>
    <w:rsid w:val="00B64887"/>
    <w:rsid w:val="00B83780"/>
    <w:rsid w:val="00B84307"/>
    <w:rsid w:val="00B85200"/>
    <w:rsid w:val="00B9060C"/>
    <w:rsid w:val="00B96925"/>
    <w:rsid w:val="00BC56E0"/>
    <w:rsid w:val="00BC7F48"/>
    <w:rsid w:val="00BE79E1"/>
    <w:rsid w:val="00BE7B0D"/>
    <w:rsid w:val="00BF60DE"/>
    <w:rsid w:val="00BF745D"/>
    <w:rsid w:val="00C128B0"/>
    <w:rsid w:val="00C1343F"/>
    <w:rsid w:val="00C22C78"/>
    <w:rsid w:val="00C34151"/>
    <w:rsid w:val="00C41E25"/>
    <w:rsid w:val="00C43BF5"/>
    <w:rsid w:val="00C52CC9"/>
    <w:rsid w:val="00C921A1"/>
    <w:rsid w:val="00C9338C"/>
    <w:rsid w:val="00CA0267"/>
    <w:rsid w:val="00CB250A"/>
    <w:rsid w:val="00CB442D"/>
    <w:rsid w:val="00CB5667"/>
    <w:rsid w:val="00CE3F2C"/>
    <w:rsid w:val="00CE7209"/>
    <w:rsid w:val="00CF5672"/>
    <w:rsid w:val="00CF7256"/>
    <w:rsid w:val="00D05CD6"/>
    <w:rsid w:val="00D11957"/>
    <w:rsid w:val="00D17410"/>
    <w:rsid w:val="00D23ED9"/>
    <w:rsid w:val="00D27C02"/>
    <w:rsid w:val="00D56324"/>
    <w:rsid w:val="00D624CF"/>
    <w:rsid w:val="00D741E3"/>
    <w:rsid w:val="00D863CD"/>
    <w:rsid w:val="00D90775"/>
    <w:rsid w:val="00D91536"/>
    <w:rsid w:val="00D918FC"/>
    <w:rsid w:val="00DB78DD"/>
    <w:rsid w:val="00DD007D"/>
    <w:rsid w:val="00DD03E7"/>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22F8"/>
    <w:rsid w:val="00F83B81"/>
    <w:rsid w:val="00F8405C"/>
    <w:rsid w:val="00F84BE7"/>
    <w:rsid w:val="00F873F0"/>
    <w:rsid w:val="00F90263"/>
    <w:rsid w:val="00FA553B"/>
    <w:rsid w:val="00FB08CB"/>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235FC"/>
    <w:rPr>
      <w:kern w:val="2"/>
      <w:sz w:val="21"/>
      <w:szCs w:val="24"/>
    </w:rPr>
  </w:style>
  <w:style w:type="paragraph" w:styleId="a9">
    <w:name w:val="List Paragraph"/>
    <w:basedOn w:val="a"/>
    <w:uiPriority w:val="99"/>
    <w:rsid w:val="007B7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417">
      <w:bodyDiv w:val="1"/>
      <w:marLeft w:val="0"/>
      <w:marRight w:val="0"/>
      <w:marTop w:val="0"/>
      <w:marBottom w:val="0"/>
      <w:divBdr>
        <w:top w:val="none" w:sz="0" w:space="0" w:color="auto"/>
        <w:left w:val="none" w:sz="0" w:space="0" w:color="auto"/>
        <w:bottom w:val="none" w:sz="0" w:space="0" w:color="auto"/>
        <w:right w:val="none" w:sz="0" w:space="0" w:color="auto"/>
      </w:divBdr>
    </w:div>
    <w:div w:id="1490362036">
      <w:bodyDiv w:val="1"/>
      <w:marLeft w:val="0"/>
      <w:marRight w:val="0"/>
      <w:marTop w:val="0"/>
      <w:marBottom w:val="0"/>
      <w:divBdr>
        <w:top w:val="none" w:sz="0" w:space="0" w:color="auto"/>
        <w:left w:val="none" w:sz="0" w:space="0" w:color="auto"/>
        <w:bottom w:val="none" w:sz="0" w:space="0" w:color="auto"/>
        <w:right w:val="none" w:sz="0" w:space="0" w:color="auto"/>
      </w:divBdr>
    </w:div>
    <w:div w:id="157300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Pages>
  <Words>1296</Words>
  <Characters>142</Characters>
  <Application>Microsoft Office Word</Application>
  <DocSecurity>0</DocSecurity>
  <Lines>1</Lines>
  <Paragraphs>2</Paragraphs>
  <ScaleCrop>false</ScaleCrop>
  <Company>电脑室</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140</cp:revision>
  <cp:lastPrinted>2023-11-06T08:38:00Z</cp:lastPrinted>
  <dcterms:created xsi:type="dcterms:W3CDTF">2021-03-19T07:20:00Z</dcterms:created>
  <dcterms:modified xsi:type="dcterms:W3CDTF">2024-02-01T08:34:00Z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