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惠州至肇庆高速公路白云至三水段（花都区段）</w:t>
      </w:r>
      <w:r>
        <w:rPr>
          <w:rFonts w:hint="eastAsia" w:ascii="方正小标宋简体" w:hAnsi="方正小标宋简体" w:eastAsia="方正小标宋简体" w:cs="方正小标宋简体"/>
          <w:color w:val="auto"/>
          <w:sz w:val="44"/>
          <w:szCs w:val="44"/>
          <w:lang w:eastAsia="zh-CN"/>
        </w:rPr>
        <w:t>项目被征地农民养老保障方案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z w:val="32"/>
          <w:szCs w:val="32"/>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sz w:val="32"/>
          <w:szCs w:val="32"/>
          <w:lang w:val="en-US" w:eastAsia="zh-CN"/>
        </w:rPr>
        <w:t>，拟定</w:t>
      </w:r>
      <w:r>
        <w:rPr>
          <w:rFonts w:hint="eastAsia" w:ascii="仿宋_GB2312" w:hAnsi="仿宋_GB2312" w:cs="仿宋_GB2312"/>
          <w:color w:val="auto"/>
          <w:sz w:val="32"/>
          <w:szCs w:val="32"/>
          <w:lang w:val="en-US" w:eastAsia="zh-CN"/>
        </w:rPr>
        <w:t>惠州至肇庆高速公路白云至三水段（花都区段）</w:t>
      </w:r>
      <w:r>
        <w:rPr>
          <w:rFonts w:hint="eastAsia" w:ascii="仿宋_GB2312" w:hAnsi="仿宋_GB2312" w:eastAsia="仿宋_GB2312" w:cs="仿宋_GB2312"/>
          <w:color w:val="auto"/>
          <w:sz w:val="32"/>
          <w:szCs w:val="32"/>
          <w:lang w:val="en-US" w:eastAsia="zh-CN"/>
        </w:rPr>
        <w:t>被征地农民养老保障方案如下：</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一、对</w:t>
      </w:r>
      <w:r>
        <w:rPr>
          <w:rFonts w:hint="eastAsia" w:ascii="仿宋_GB2312" w:hAnsi="仿宋_GB2312" w:cs="仿宋_GB2312"/>
          <w:color w:val="auto"/>
          <w:sz w:val="32"/>
          <w:szCs w:val="32"/>
          <w:lang w:val="en-US" w:eastAsia="zh-CN"/>
        </w:rPr>
        <w:t>惠州至肇庆高速公路白云至三水段（花都区段）</w:t>
      </w:r>
      <w:r>
        <w:rPr>
          <w:rFonts w:hint="eastAsia" w:ascii="仿宋_GB2312" w:hAnsi="仿宋_GB2312" w:eastAsia="仿宋_GB2312" w:cs="仿宋_GB2312"/>
          <w:color w:val="auto"/>
          <w:sz w:val="32"/>
          <w:szCs w:val="32"/>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sz w:val="32"/>
          <w:szCs w:val="32"/>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sz w:val="32"/>
          <w:szCs w:val="32"/>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炭步镇步云</w:t>
      </w:r>
      <w:r>
        <w:rPr>
          <w:rFonts w:hint="eastAsia" w:ascii="仿宋_GB2312"/>
          <w:color w:val="auto"/>
          <w:sz w:val="32"/>
          <w:szCs w:val="32"/>
          <w:u w:val="none"/>
          <w:lang w:eastAsia="zh-CN"/>
        </w:rPr>
        <w:t>村、</w:t>
      </w:r>
      <w:r>
        <w:rPr>
          <w:rFonts w:hint="eastAsia" w:ascii="仿宋_GB2312" w:eastAsia="仿宋_GB2312"/>
          <w:sz w:val="32"/>
          <w:szCs w:val="32"/>
        </w:rPr>
        <w:t>藏书院</w:t>
      </w:r>
      <w:r>
        <w:rPr>
          <w:rFonts w:hint="eastAsia" w:ascii="仿宋_GB2312"/>
          <w:color w:val="auto"/>
          <w:sz w:val="32"/>
          <w:szCs w:val="32"/>
          <w:u w:val="none"/>
          <w:lang w:eastAsia="zh-CN"/>
        </w:rPr>
        <w:t>村、</w:t>
      </w:r>
      <w:r>
        <w:rPr>
          <w:rFonts w:hint="eastAsia" w:ascii="仿宋_GB2312" w:eastAsia="仿宋_GB2312"/>
          <w:sz w:val="32"/>
          <w:szCs w:val="32"/>
        </w:rPr>
        <w:t>大坳</w:t>
      </w:r>
      <w:r>
        <w:rPr>
          <w:rFonts w:hint="eastAsia" w:ascii="仿宋_GB2312"/>
          <w:sz w:val="32"/>
          <w:szCs w:val="32"/>
          <w:lang w:val="en-US" w:eastAsia="zh-CN"/>
        </w:rPr>
        <w:t>村、</w:t>
      </w:r>
      <w:r>
        <w:rPr>
          <w:rFonts w:hint="eastAsia" w:ascii="仿宋_GB2312" w:eastAsia="仿宋_GB2312"/>
          <w:sz w:val="32"/>
          <w:szCs w:val="32"/>
        </w:rPr>
        <w:t>大涡</w:t>
      </w:r>
      <w:r>
        <w:rPr>
          <w:rFonts w:hint="eastAsia" w:ascii="仿宋_GB2312"/>
          <w:sz w:val="32"/>
          <w:szCs w:val="32"/>
          <w:lang w:val="en-US" w:eastAsia="zh-CN"/>
        </w:rPr>
        <w:t>村、</w:t>
      </w:r>
      <w:r>
        <w:rPr>
          <w:rFonts w:hint="eastAsia" w:ascii="仿宋_GB2312" w:eastAsia="仿宋_GB2312"/>
          <w:sz w:val="32"/>
          <w:szCs w:val="32"/>
        </w:rPr>
        <w:t>横岗</w:t>
      </w:r>
      <w:r>
        <w:rPr>
          <w:rFonts w:hint="eastAsia" w:ascii="仿宋_GB2312"/>
          <w:sz w:val="32"/>
          <w:szCs w:val="32"/>
          <w:lang w:val="en-US" w:eastAsia="zh-CN"/>
        </w:rPr>
        <w:t>村、红峰村、朗头村、民主村、平岭头村、社岗村、石湖村、水口村、</w:t>
      </w:r>
      <w:r>
        <w:rPr>
          <w:rFonts w:hint="eastAsia" w:ascii="仿宋_GB2312" w:eastAsia="仿宋_GB2312"/>
          <w:sz w:val="32"/>
          <w:szCs w:val="32"/>
        </w:rPr>
        <w:t>鸭湖</w:t>
      </w:r>
      <w:r>
        <w:rPr>
          <w:rFonts w:hint="eastAsia" w:ascii="仿宋_GB2312"/>
          <w:sz w:val="32"/>
          <w:szCs w:val="32"/>
          <w:lang w:val="en-US" w:eastAsia="zh-CN"/>
        </w:rPr>
        <w:t>村、</w:t>
      </w:r>
      <w:r>
        <w:rPr>
          <w:rFonts w:hint="eastAsia" w:ascii="仿宋_GB2312" w:eastAsia="仿宋_GB2312"/>
          <w:sz w:val="32"/>
          <w:szCs w:val="32"/>
        </w:rPr>
        <w:t>鸭一</w:t>
      </w:r>
      <w:r>
        <w:rPr>
          <w:rFonts w:hint="eastAsia" w:ascii="仿宋_GB2312"/>
          <w:sz w:val="32"/>
          <w:szCs w:val="32"/>
          <w:lang w:val="en-US" w:eastAsia="zh-CN"/>
        </w:rPr>
        <w:t>村，新雅街</w:t>
      </w:r>
      <w:r>
        <w:rPr>
          <w:rFonts w:hint="eastAsia" w:ascii="仿宋_GB2312" w:eastAsia="仿宋_GB2312"/>
          <w:sz w:val="32"/>
          <w:szCs w:val="32"/>
        </w:rPr>
        <w:t>东镜村</w:t>
      </w:r>
      <w:r>
        <w:rPr>
          <w:rFonts w:hint="eastAsia" w:ascii="仿宋_GB2312"/>
          <w:sz w:val="32"/>
          <w:szCs w:val="32"/>
          <w:lang w:eastAsia="zh-CN"/>
        </w:rPr>
        <w:t>、</w:t>
      </w:r>
      <w:r>
        <w:rPr>
          <w:rFonts w:hint="eastAsia" w:ascii="仿宋_GB2312" w:eastAsia="仿宋_GB2312"/>
          <w:sz w:val="32"/>
          <w:szCs w:val="32"/>
        </w:rPr>
        <w:t>石塘村</w:t>
      </w:r>
      <w:r>
        <w:rPr>
          <w:rFonts w:hint="eastAsia" w:ascii="仿宋_GB2312"/>
          <w:sz w:val="32"/>
          <w:szCs w:val="32"/>
          <w:lang w:eastAsia="zh-CN"/>
        </w:rPr>
        <w:t>，</w:t>
      </w:r>
      <w:r>
        <w:rPr>
          <w:rFonts w:hint="eastAsia" w:ascii="仿宋_GB2312"/>
          <w:sz w:val="32"/>
          <w:szCs w:val="32"/>
          <w:lang w:val="en-US" w:eastAsia="zh-CN"/>
        </w:rPr>
        <w:t>秀全街马溪村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土地面积共2055.7650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z w:val="32"/>
          <w:szCs w:val="32"/>
          <w:shd w:val="clear" w:color="auto" w:fill="auto"/>
          <w:lang w:bidi="ar-SA"/>
        </w:rPr>
        <w:t>其中</w:t>
      </w:r>
      <w:r>
        <w:rPr>
          <w:rFonts w:hint="eastAsia" w:ascii="仿宋_GB2312" w:hAnsi="仿宋_GB2312" w:cs="仿宋_GB2312"/>
          <w:color w:val="auto"/>
          <w:sz w:val="32"/>
          <w:szCs w:val="32"/>
          <w:lang w:val="en-US" w:eastAsia="zh-CN"/>
        </w:rPr>
        <w:t>0</w:t>
      </w:r>
      <w:r>
        <w:rPr>
          <w:rFonts w:hint="eastAsia" w:ascii="仿宋_GB2312" w:hAnsi="仿宋_GB2312" w:cs="仿宋_GB2312"/>
          <w:color w:val="auto"/>
          <w:kern w:val="2"/>
          <w:sz w:val="32"/>
          <w:szCs w:val="32"/>
          <w:shd w:val="clear" w:color="auto" w:fill="auto"/>
          <w:lang w:bidi="ar-SA"/>
        </w:rPr>
        <w:t>亩属于农村集体经济组织留用地</w:t>
      </w:r>
      <w:r>
        <w:rPr>
          <w:rFonts w:hint="eastAsia" w:ascii="仿宋_GB2312" w:hAnsi="仿宋_GB2312" w:cs="仿宋_GB2312"/>
          <w:color w:val="auto"/>
          <w:sz w:val="32"/>
          <w:szCs w:val="32"/>
        </w:rPr>
        <w:t>，征地双方</w:t>
      </w:r>
      <w:r>
        <w:rPr>
          <w:rFonts w:hint="eastAsia" w:ascii="仿宋_GB2312" w:hAnsi="仿宋_GB2312" w:cs="仿宋_GB2312"/>
          <w:color w:val="auto"/>
          <w:kern w:val="2"/>
          <w:sz w:val="32"/>
          <w:szCs w:val="32"/>
          <w:highlight w:val="none"/>
          <w:shd w:val="clear" w:color="auto" w:fill="auto"/>
          <w:lang w:bidi="ar-SA"/>
        </w:rPr>
        <w:t>目前</w:t>
      </w:r>
      <w:r>
        <w:rPr>
          <w:rFonts w:hint="eastAsia" w:ascii="仿宋_GB2312" w:hAnsi="仿宋_GB2312" w:cs="仿宋_GB2312"/>
          <w:color w:val="auto"/>
          <w:sz w:val="32"/>
          <w:szCs w:val="32"/>
          <w:highlight w:val="none"/>
        </w:rPr>
        <w:t>尚未签订征地补偿安置协议。</w:t>
      </w:r>
      <w:r>
        <w:rPr>
          <w:rFonts w:hint="eastAsia" w:ascii="仿宋_GB2312" w:hAnsi="仿宋_GB2312" w:cs="仿宋_GB2312"/>
          <w:color w:val="auto"/>
          <w:kern w:val="2"/>
          <w:sz w:val="32"/>
          <w:szCs w:val="32"/>
          <w:shd w:val="clear" w:color="auto" w:fill="auto"/>
          <w:lang w:bidi="ar-SA"/>
        </w:rPr>
        <w:t>该项目征地社保费应按</w:t>
      </w:r>
      <w:r>
        <w:rPr>
          <w:rFonts w:hint="eastAsia" w:ascii="仿宋_GB2312" w:hAnsi="仿宋_GB2312" w:cs="仿宋_GB2312"/>
          <w:color w:val="auto"/>
          <w:kern w:val="2"/>
          <w:sz w:val="32"/>
          <w:szCs w:val="32"/>
          <w:shd w:val="clear" w:color="auto" w:fill="auto"/>
          <w:lang w:val="en-US" w:eastAsia="zh-CN" w:bidi="ar-SA"/>
        </w:rPr>
        <w:t>2.14</w:t>
      </w:r>
      <w:r>
        <w:rPr>
          <w:rFonts w:hint="eastAsia" w:ascii="仿宋_GB2312" w:hAnsi="仿宋_GB2312" w:cs="仿宋_GB2312"/>
          <w:color w:val="auto"/>
          <w:kern w:val="2"/>
          <w:sz w:val="32"/>
          <w:szCs w:val="32"/>
          <w:shd w:val="clear" w:color="auto" w:fill="auto"/>
          <w:lang w:bidi="ar-SA"/>
        </w:rPr>
        <w:t>万</w:t>
      </w:r>
      <w:r>
        <w:rPr>
          <w:rFonts w:hint="eastAsia" w:ascii="仿宋_GB2312" w:hAnsi="仿宋_GB2312" w:cs="仿宋_GB2312"/>
          <w:color w:val="auto"/>
          <w:kern w:val="2"/>
          <w:sz w:val="32"/>
          <w:szCs w:val="32"/>
          <w:shd w:val="clear" w:color="auto" w:fill="auto"/>
          <w:lang w:eastAsia="zh-CN" w:bidi="ar-SA"/>
        </w:rPr>
        <w:t>元</w:t>
      </w:r>
      <w:r>
        <w:rPr>
          <w:rFonts w:hint="eastAsia" w:ascii="仿宋_GB2312" w:hAnsi="仿宋_GB2312" w:cs="仿宋_GB2312"/>
          <w:color w:val="auto"/>
          <w:kern w:val="2"/>
          <w:sz w:val="32"/>
          <w:szCs w:val="3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z w:val="32"/>
          <w:szCs w:val="32"/>
          <w:shd w:val="clear" w:color="auto" w:fill="auto"/>
          <w:lang w:val="en-US" w:eastAsia="zh-CN" w:bidi="ar-SA"/>
        </w:rPr>
        <w:t>13.33</w:t>
      </w:r>
      <w:r>
        <w:rPr>
          <w:rFonts w:hint="eastAsia" w:ascii="仿宋_GB2312" w:hAnsi="仿宋_GB2312" w:cs="仿宋_GB2312"/>
          <w:color w:val="auto"/>
          <w:kern w:val="2"/>
          <w:sz w:val="32"/>
          <w:szCs w:val="32"/>
          <w:shd w:val="clear" w:color="auto" w:fill="auto"/>
          <w:lang w:bidi="ar-SA"/>
        </w:rPr>
        <w:t>万元/亩乘以对应广州市第三级第五档计提比例</w:t>
      </w:r>
      <w:r>
        <w:rPr>
          <w:rFonts w:hint="eastAsia" w:ascii="仿宋_GB2312" w:hAnsi="仿宋_GB2312" w:cs="仿宋_GB2312"/>
          <w:color w:val="auto"/>
          <w:kern w:val="2"/>
          <w:sz w:val="32"/>
          <w:szCs w:val="32"/>
          <w:shd w:val="clear" w:color="auto" w:fill="auto"/>
          <w:lang w:val="en-US" w:eastAsia="zh-CN" w:bidi="ar-SA"/>
        </w:rPr>
        <w:t>16</w:t>
      </w:r>
      <w:r>
        <w:rPr>
          <w:rFonts w:hint="eastAsia" w:ascii="仿宋_GB2312" w:hAnsi="仿宋_GB2312" w:cs="仿宋_GB2312"/>
          <w:color w:val="auto"/>
          <w:kern w:val="2"/>
          <w:sz w:val="32"/>
          <w:szCs w:val="32"/>
          <w:shd w:val="clear" w:color="auto" w:fill="auto"/>
          <w:lang w:bidi="ar-SA"/>
        </w:rPr>
        <w:t>%），其中</w:t>
      </w:r>
      <w:r>
        <w:rPr>
          <w:rFonts w:hint="eastAsia" w:ascii="仿宋_GB2312" w:hAnsi="仿宋_GB2312" w:cs="仿宋_GB2312"/>
          <w:color w:val="auto"/>
          <w:kern w:val="2"/>
          <w:sz w:val="32"/>
          <w:szCs w:val="32"/>
          <w:shd w:val="clear" w:color="auto" w:fill="auto"/>
          <w:lang w:val="en-US" w:eastAsia="zh-CN" w:bidi="ar-SA"/>
        </w:rPr>
        <w:t>0</w:t>
      </w:r>
      <w:r>
        <w:rPr>
          <w:rFonts w:hint="eastAsia" w:ascii="仿宋_GB2312" w:hAnsi="仿宋_GB2312" w:cs="仿宋_GB2312"/>
          <w:color w:val="auto"/>
          <w:kern w:val="2"/>
          <w:sz w:val="32"/>
          <w:szCs w:val="32"/>
          <w:shd w:val="clear" w:color="auto" w:fill="auto"/>
          <w:lang w:bidi="ar-SA"/>
        </w:rPr>
        <w:t>亩属于农村集体经济组织留用地，按规定不计提征地社保费，需计提资金共</w:t>
      </w:r>
      <w:r>
        <w:rPr>
          <w:rFonts w:hint="eastAsia" w:ascii="仿宋_GB2312" w:hAnsi="仿宋_GB2312" w:cs="仿宋_GB2312"/>
          <w:color w:val="auto"/>
          <w:kern w:val="2"/>
          <w:sz w:val="32"/>
          <w:szCs w:val="32"/>
          <w:shd w:val="clear" w:color="auto" w:fill="auto"/>
          <w:lang w:val="en-US" w:eastAsia="zh-CN" w:bidi="ar-SA"/>
        </w:rPr>
        <w:t>4399.89</w:t>
      </w:r>
      <w:r>
        <w:rPr>
          <w:rFonts w:hint="eastAsia" w:ascii="仿宋_GB2312" w:hAnsi="仿宋_GB2312" w:cs="仿宋_GB2312"/>
          <w:color w:val="auto"/>
          <w:kern w:val="2"/>
          <w:sz w:val="32"/>
          <w:szCs w:val="3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三、征</w:t>
      </w:r>
      <w:r>
        <w:rPr>
          <w:rFonts w:hint="eastAsia" w:ascii="仿宋_GB2312" w:hAnsi="仿宋_GB2312" w:eastAsia="仿宋_GB2312" w:cs="仿宋_GB2312"/>
          <w:sz w:val="32"/>
          <w:szCs w:val="3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sz w:val="32"/>
          <w:szCs w:val="32"/>
        </w:rPr>
        <w:t>送</w:t>
      </w:r>
      <w:r>
        <w:rPr>
          <w:rFonts w:hint="eastAsia" w:ascii="仿宋_GB2312" w:hAnsi="仿宋_GB2312" w:cs="仿宋_GB2312"/>
          <w:sz w:val="32"/>
          <w:szCs w:val="32"/>
        </w:rPr>
        <w:t>所属</w:t>
      </w:r>
      <w:r>
        <w:rPr>
          <w:rFonts w:ascii="仿宋_GB2312" w:hAnsi="仿宋_GB2312" w:cs="仿宋_GB2312"/>
          <w:sz w:val="32"/>
          <w:szCs w:val="32"/>
        </w:rPr>
        <w:t>人力资源社会保障部门</w:t>
      </w:r>
      <w:r>
        <w:rPr>
          <w:rFonts w:hint="eastAsia" w:ascii="仿宋_GB2312" w:hAnsi="仿宋_GB2312" w:cs="仿宋_GB2312"/>
          <w:color w:val="auto"/>
          <w:sz w:val="32"/>
          <w:szCs w:val="32"/>
        </w:rPr>
        <w:t>办理社保手续。</w:t>
      </w:r>
      <w:r>
        <w:rPr>
          <w:rFonts w:hint="eastAsia" w:ascii="仿宋_GB2312" w:hAnsi="仿宋_GB2312" w:eastAsia="仿宋_GB2312" w:cs="仿宋_GB2312"/>
          <w:sz w:val="32"/>
          <w:szCs w:val="3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rPr>
      </w:pPr>
    </w:p>
    <w:p>
      <w:pPr>
        <w:pStyle w:val="2"/>
        <w:rPr>
          <w:rFonts w:hint="eastAsia"/>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bookmarkStart w:id="0" w:name="_GoBack"/>
      <w:bookmarkEnd w:id="0"/>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49"/>
        <w:gridCol w:w="3152"/>
        <w:gridCol w:w="1483"/>
        <w:gridCol w:w="1618"/>
        <w:gridCol w:w="17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90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被征地单位</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征收土地面积</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其中属于被征地单位留用地面积</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炭步镇</w:t>
            </w: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步云经济合作社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1.071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藏书院经济联合社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192.891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412.79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大坳第七经济合作社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24.66</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52.78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大坳经济联合社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5.5065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15.9705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34.18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大涡第一、大涡第三、大涡第二经济合作社（共有）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11.673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24.99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105.2565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225.25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大涡太平庄第一经济合作社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0.573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大涡太平庄第一、大涡太平庄第三、大涡太平庄第二、大涡太平庄第四经济合作社（共有）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104.301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223.21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横岗横北经济合作社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20.892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44.71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横岗横北、横岗横西经济合作社（共有）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7.56</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横岗横东经济合作社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7.464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横岗横南经济合作社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1.851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横岗横西经济合作社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16.884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36.14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12.5535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6.378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红峰第三、红峰第二经济合作社（共有）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0.06</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红峰第三、红峰第四经济合作社（共有）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0.342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0.74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红峰第三经济合作社、红峰经济联合社（共有）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0.6135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红峰第四经济合作社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2.259</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4.845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10.37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红峰第一、红峰第二经济合作社（共有）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9.159</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红峰第一、红峰第三、红峰第二经济合作社（共有）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8.703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红峰经济联合社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4.7595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朗头经济联合社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24.747</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52.96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朗头朗西经济合作社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222.423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475.99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朗头朗中经济合作社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213.7575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457.45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民主经济联合社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8.82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民主志塘第二经济合作社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1.1895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民主志塘第三经济合作社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0.1965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民主志塘第一经济合作社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0.3255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平岭头第二经济合作社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5.6955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平岭头第一经济合作社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4.998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平岭头第一、平岭头第三、平岭头第四经济合作社（共有）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3.9255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平岭头经济联合社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0.3015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1.404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社岗南二经济合作社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0.051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社岗南三经济合作社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0.042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社岗南一经济合作社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6.573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社岗南元经济合作社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0.087</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社岗新二经济合作社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0.4245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社岗新三经济合作社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0.5055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社岗新一经济合作社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0.2535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社岗中北经济合作社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1.464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社岗中二经济合作社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社岗中三经济合作社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2.1405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社岗中一经济合作社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7.0335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石湖第十一经济合作社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2.058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石湖经济联合社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0.5205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石湖坎头经济合作社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22.0005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47.09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水口北社第二经济合作社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20.1315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43.09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水口北社第一经济合作社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12.045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25.78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水口北社第一、水口北社第二经济合作社（共有）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0.084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水口川巷经济合作社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2.856</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水口村经济联合社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60.834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130.19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水口村经济联合社、水口赖屋第一、水口赖屋第三、水口赖屋第二经济合作社（共有）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0.4605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水口大围经济合作社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12.4965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水口红门楼经济合作社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12.18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水口赖屋第三经济合作社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3.1575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水口赖屋第一经济合作社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46.758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水口塘唇第二经济合作社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0.4125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水口塘唇第一、水口塘唇第二经济合作社（共有）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11.1945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23.96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水口巷尾经济合作社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1.818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水口元下第二经济合作社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1.4925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水口元下第一经济合作社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0.9825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水口元下第一、水口元下第二经济合作社（共有）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136.314</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291.72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鸭湖第八经济合作社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0.078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鸭湖第九经济合作社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0.6135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鸭湖第六经济合作社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0.4395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鸭湖第七经济合作社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0.012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鸭湖第十经济合作社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鸭湖第四经济合作社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2.673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鸭湖第五经济合作社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0.573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1.053</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2.26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鸭湖水边、鸭湖第八经济合作社（共有）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鸭一第八经济合作社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0.6855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2.8905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鸭一第六经济合作社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3.9045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鸭一第七经济合作社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7.3005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鸭一第五经济合作社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3.2475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鸭一第五、鸭一第六、鸭一第八经济合作社（共有）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0.306</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鸭一第五、鸭一第六、鸭一第七、鸭一第八经济合作社（共有）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6.885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14.74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鸭一第五、鸭一第七经济合作社（共有）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0.1575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鸭一经济联合社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0.051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新雅街</w:t>
            </w: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东镜村高边经济合作社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0.138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东镜村镜塘经济合作社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4.9275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东镜村上社经济合作社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85.182</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182.29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东镜村西罗经济合作社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3.0885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东镜村向北经济合作社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0.18</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东镜村新西庄经济合作社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21.711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东镜村新西庄、东镜村旧社、东镜村西罗经济合作社（共有）</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1.2465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东镜村中社经济合作社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19.551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东镜经济联合社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82.491</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176.54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石塘村第八经济合作社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39.9075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85.41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石塘村第二经济合作社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13.2405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28.34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石塘村第三经济合作社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石塘村第一经济合作社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35.6625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76.32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石塘经济联合社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4.305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秀全街</w:t>
            </w: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马溪村东秀经济合作社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9.1515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马溪村南岳经济合作社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23.8155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马溪村位育经济合作社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32.9415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70.5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马溪村西河经济合作社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144.5565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309.36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马溪村西湖经济合作社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0.885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马溪经济联合社</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74.8785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160.24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90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2055.7650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4399.89</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2"/>
        <w:ind w:left="0" w:leftChars="0" w:firstLine="0" w:firstLineChars="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jFiNDczODMwYWM0Y2FiNjM0M2M5ZDhjNTdmZDIifQ=="/>
  </w:docVars>
  <w:rsids>
    <w:rsidRoot w:val="3EA022D5"/>
    <w:rsid w:val="00D20162"/>
    <w:rsid w:val="028E33DF"/>
    <w:rsid w:val="033451DB"/>
    <w:rsid w:val="06144AD1"/>
    <w:rsid w:val="06171A4E"/>
    <w:rsid w:val="08464AE7"/>
    <w:rsid w:val="08EC2A03"/>
    <w:rsid w:val="093A3CC5"/>
    <w:rsid w:val="0C1E49CC"/>
    <w:rsid w:val="0C7E7DDA"/>
    <w:rsid w:val="0CE91961"/>
    <w:rsid w:val="0E3140D7"/>
    <w:rsid w:val="12341E88"/>
    <w:rsid w:val="13714D70"/>
    <w:rsid w:val="15CE692B"/>
    <w:rsid w:val="163E7AAE"/>
    <w:rsid w:val="18A233DB"/>
    <w:rsid w:val="19E21F71"/>
    <w:rsid w:val="1B6337E0"/>
    <w:rsid w:val="20B67655"/>
    <w:rsid w:val="211F0DDA"/>
    <w:rsid w:val="21636079"/>
    <w:rsid w:val="23141564"/>
    <w:rsid w:val="26C6059B"/>
    <w:rsid w:val="28702BCD"/>
    <w:rsid w:val="2B3B310E"/>
    <w:rsid w:val="2B972895"/>
    <w:rsid w:val="2DAF2E8F"/>
    <w:rsid w:val="2F0C11E5"/>
    <w:rsid w:val="3216623C"/>
    <w:rsid w:val="34F211E2"/>
    <w:rsid w:val="35F746F3"/>
    <w:rsid w:val="36AC32A7"/>
    <w:rsid w:val="36EF346B"/>
    <w:rsid w:val="383071EA"/>
    <w:rsid w:val="38813E6C"/>
    <w:rsid w:val="39751ECE"/>
    <w:rsid w:val="3A9535F9"/>
    <w:rsid w:val="3AE45034"/>
    <w:rsid w:val="3CFF5EF7"/>
    <w:rsid w:val="3DAA0446"/>
    <w:rsid w:val="3E3629B5"/>
    <w:rsid w:val="3EA022D5"/>
    <w:rsid w:val="3F6655A0"/>
    <w:rsid w:val="3FCE76F5"/>
    <w:rsid w:val="401160FF"/>
    <w:rsid w:val="40736F4A"/>
    <w:rsid w:val="40C824C2"/>
    <w:rsid w:val="41E023C2"/>
    <w:rsid w:val="42A07318"/>
    <w:rsid w:val="42AE5403"/>
    <w:rsid w:val="450C1F37"/>
    <w:rsid w:val="4A8B480A"/>
    <w:rsid w:val="4C363821"/>
    <w:rsid w:val="56293227"/>
    <w:rsid w:val="57B071EF"/>
    <w:rsid w:val="595E5E5B"/>
    <w:rsid w:val="59C10A03"/>
    <w:rsid w:val="5A666CB6"/>
    <w:rsid w:val="5BD60CF1"/>
    <w:rsid w:val="5D7072F6"/>
    <w:rsid w:val="5D722B54"/>
    <w:rsid w:val="5FE43DCD"/>
    <w:rsid w:val="614340C8"/>
    <w:rsid w:val="62C7476E"/>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1458</Words>
  <Characters>1603</Characters>
  <Lines>0</Lines>
  <Paragraphs>0</Paragraphs>
  <TotalTime>2</TotalTime>
  <ScaleCrop>false</ScaleCrop>
  <LinksUpToDate>false</LinksUpToDate>
  <CharactersWithSpaces>1653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艳阳高照</cp:lastModifiedBy>
  <cp:lastPrinted>2022-01-04T07:55:00Z</cp:lastPrinted>
  <dcterms:modified xsi:type="dcterms:W3CDTF">2023-09-28T02:26:45Z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954F722768D0445580018EC3D7661EF0_13</vt:lpwstr>
  </property>
</Properties>
</file>