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/>
          <w:bCs/>
          <w:snapToGrid w:val="0"/>
          <w:kern w:val="0"/>
        </w:rPr>
      </w:pPr>
      <w:r>
        <w:rPr>
          <w:rFonts w:hint="eastAsia" w:ascii="黑体" w:hAnsi="黑体" w:eastAsia="黑体" w:cs="Times New Roman"/>
          <w:bCs/>
          <w:snapToGrid w:val="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CN"/>
        </w:rPr>
        <w:t>花都区动物疫病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强制免疫财政直补汇总表</w:t>
      </w:r>
    </w:p>
    <w:p>
      <w:pPr>
        <w:adjustRightInd w:val="0"/>
        <w:snapToGrid w:val="0"/>
        <w:spacing w:line="590" w:lineRule="exact"/>
        <w:rPr>
          <w:rFonts w:hint="eastAsia" w:ascii="仿宋_GB2312" w:hAnsi="黑体"/>
          <w:bCs/>
          <w:sz w:val="2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18"/>
        <w:gridCol w:w="1123"/>
        <w:gridCol w:w="1998"/>
        <w:gridCol w:w="2102"/>
        <w:gridCol w:w="1286"/>
        <w:gridCol w:w="1711"/>
        <w:gridCol w:w="1070"/>
        <w:gridCol w:w="1499"/>
        <w:gridCol w:w="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养殖场名称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法人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代表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畜禽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种类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畜禽存</w:t>
            </w: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栏数量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（万头）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畜禽出</w:t>
            </w: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栏数量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（万头）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强制免疫种类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疫苗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使用</w:t>
            </w: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数量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（万毫升）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补贴单价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（元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32"/>
                <w:lang w:val="en-US" w:eastAsia="zh-CN"/>
              </w:rPr>
              <w:t>/万毫升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32"/>
              </w:rPr>
              <w:t>）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32"/>
                <w:lang w:eastAsia="zh-CN"/>
              </w:rPr>
              <w:t>直补金额（万元）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仿宋_GB2312" w:hAnsi="黑体"/>
                <w:bCs/>
                <w:sz w:val="24"/>
                <w:lang w:eastAsia="zh-CN"/>
              </w:rPr>
              <w:t>广州市江丰实业股份有限公司花都鸡场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仿宋_GB2312" w:hAnsi="黑体"/>
                <w:bCs/>
                <w:sz w:val="24"/>
                <w:lang w:eastAsia="zh-CN"/>
              </w:rPr>
              <w:t>游影中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仿宋_GB2312" w:hAnsi="黑体"/>
                <w:bCs/>
                <w:sz w:val="24"/>
                <w:lang w:eastAsia="zh-CN"/>
              </w:rPr>
              <w:t>肉鸡</w:t>
            </w:r>
          </w:p>
        </w:tc>
        <w:tc>
          <w:tcPr>
            <w:tcW w:w="199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黑体"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_GB2312" w:hAnsi="黑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38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106.41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仿宋_GB2312" w:hAnsi="黑体"/>
                <w:bCs/>
                <w:sz w:val="24"/>
                <w:lang w:eastAsia="zh-CN"/>
              </w:rPr>
              <w:t>重组禽流感病毒三价灭活疫苗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106.41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3000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31.923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合计补贴金额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eastAsia="zh-CN"/>
              </w:rPr>
            </w:pPr>
          </w:p>
        </w:tc>
        <w:tc>
          <w:tcPr>
            <w:tcW w:w="199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bCs/>
                <w:sz w:val="24"/>
                <w:lang w:val="en-US"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/>
                <w:bCs/>
                <w:sz w:val="24"/>
                <w:lang w:val="en-US" w:eastAsia="zh-CN"/>
              </w:rPr>
              <w:t>31.923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jc w:val="right"/>
      </w:pPr>
      <w:r>
        <w:rPr>
          <w:rFonts w:hint="eastAsia" w:hAnsi="黑体" w:cs="Times New Roman"/>
          <w:bCs/>
          <w:sz w:val="24"/>
          <w:szCs w:val="32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bCs/>
          <w:sz w:val="24"/>
          <w:szCs w:val="32"/>
          <w:lang w:eastAsia="zh-CN"/>
        </w:rPr>
        <w:t>区农业农村</w:t>
      </w:r>
      <w:r>
        <w:rPr>
          <w:rFonts w:ascii="仿宋_GB2312" w:hAnsi="黑体" w:eastAsia="仿宋_GB2312" w:cs="Times New Roman"/>
          <w:bCs/>
          <w:sz w:val="24"/>
          <w:szCs w:val="32"/>
        </w:rPr>
        <w:t>主管部门</w:t>
      </w:r>
      <w:r>
        <w:rPr>
          <w:rFonts w:hint="eastAsia" w:ascii="仿宋_GB2312" w:hAnsi="黑体" w:eastAsia="仿宋_GB2312" w:cs="Times New Roman"/>
          <w:bCs/>
          <w:sz w:val="24"/>
          <w:szCs w:val="32"/>
        </w:rPr>
        <w:t xml:space="preserve">（盖章）        </w:t>
      </w:r>
      <w:r>
        <w:rPr>
          <w:rFonts w:ascii="仿宋_GB2312" w:hAnsi="黑体" w:eastAsia="仿宋_GB2312" w:cs="Times New Roman"/>
          <w:bCs/>
          <w:sz w:val="24"/>
          <w:szCs w:val="32"/>
        </w:rPr>
        <w:t xml:space="preserve">          </w:t>
      </w:r>
      <w:r>
        <w:rPr>
          <w:rFonts w:hint="eastAsia" w:ascii="仿宋_GB2312" w:hAnsi="黑体" w:eastAsia="仿宋_GB2312" w:cs="Times New Roman"/>
          <w:bCs/>
          <w:sz w:val="24"/>
          <w:szCs w:val="32"/>
        </w:rPr>
        <w:t xml:space="preserve">                </w:t>
      </w:r>
      <w:r>
        <w:rPr>
          <w:rFonts w:ascii="仿宋_GB2312" w:hAnsi="黑体" w:eastAsia="仿宋_GB2312" w:cs="Times New Roman"/>
          <w:bCs/>
          <w:sz w:val="24"/>
          <w:szCs w:val="32"/>
        </w:rPr>
        <w:t xml:space="preserve">              </w:t>
      </w:r>
      <w:r>
        <w:rPr>
          <w:rFonts w:hint="eastAsia" w:ascii="仿宋_GB2312" w:hAnsi="黑体" w:eastAsia="仿宋_GB2312" w:cs="Times New Roman"/>
          <w:bCs/>
          <w:sz w:val="24"/>
          <w:szCs w:val="32"/>
        </w:rPr>
        <w:t>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C1C96"/>
    <w:rsid w:val="044B0B03"/>
    <w:rsid w:val="04BB3B3B"/>
    <w:rsid w:val="0DF76EBD"/>
    <w:rsid w:val="0FC235DE"/>
    <w:rsid w:val="0FDC1C96"/>
    <w:rsid w:val="15927C94"/>
    <w:rsid w:val="1A4C16D1"/>
    <w:rsid w:val="1F76188B"/>
    <w:rsid w:val="228D29C0"/>
    <w:rsid w:val="2B882A35"/>
    <w:rsid w:val="31590430"/>
    <w:rsid w:val="34227015"/>
    <w:rsid w:val="39581D51"/>
    <w:rsid w:val="3A00755B"/>
    <w:rsid w:val="3A472B3B"/>
    <w:rsid w:val="40804041"/>
    <w:rsid w:val="520E4510"/>
    <w:rsid w:val="52130763"/>
    <w:rsid w:val="556515D6"/>
    <w:rsid w:val="59C32D67"/>
    <w:rsid w:val="60661D4E"/>
    <w:rsid w:val="68973383"/>
    <w:rsid w:val="6D1F32B2"/>
    <w:rsid w:val="757E6C1A"/>
    <w:rsid w:val="77DD6D56"/>
    <w:rsid w:val="7B19670C"/>
    <w:rsid w:val="7B33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2021-12-08T08:34:00Z</dcterms:created>
  <dc:creator>Administrator</dc:creator>
  <cp:lastModifiedBy>Administrator</cp:lastModifiedBy>
  <cp:lastPrinted>2021-12-10T03:54:00Z</cp:lastPrinted>
  <dcterms:modified xsi:type="dcterms:W3CDTF">2021-12-20T02:12:59Z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